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DFC03" w14:textId="2A9F1A35" w:rsidR="004C7880" w:rsidRPr="002D5741" w:rsidRDefault="000200A1" w:rsidP="000200A1">
      <w:pPr>
        <w:outlineLvl w:val="0"/>
        <w:rPr>
          <w:rFonts w:asciiTheme="majorHAnsi" w:hAnsiTheme="majorHAnsi" w:cs="Calibri"/>
          <w:b/>
          <w:sz w:val="28"/>
          <w:szCs w:val="28"/>
          <w:lang w:val="sr-Cyrl-BA"/>
        </w:rPr>
      </w:pPr>
      <w:r w:rsidRPr="002D5741">
        <w:rPr>
          <w:rFonts w:asciiTheme="majorHAnsi" w:hAnsiTheme="majorHAnsi" w:cs="Calibri"/>
          <w:b/>
          <w:sz w:val="28"/>
          <w:szCs w:val="28"/>
          <w:lang w:val="sr-Cyrl-CS"/>
        </w:rPr>
        <w:t>РЕПУБЛИКА СРПСКА</w:t>
      </w:r>
      <w:r w:rsidR="004C7880" w:rsidRPr="002D5741">
        <w:rPr>
          <w:rFonts w:asciiTheme="majorHAnsi" w:hAnsiTheme="majorHAnsi" w:cs="Calibri"/>
          <w:b/>
          <w:sz w:val="28"/>
          <w:szCs w:val="28"/>
          <w:lang w:val="sr-Cyrl-BA"/>
        </w:rPr>
        <w:t xml:space="preserve"> </w:t>
      </w:r>
      <w:r w:rsidR="004C7880" w:rsidRPr="002D5741">
        <w:rPr>
          <w:rFonts w:asciiTheme="majorHAnsi" w:hAnsiTheme="majorHAnsi" w:cs="Calibri"/>
          <w:b/>
          <w:sz w:val="28"/>
          <w:szCs w:val="28"/>
          <w:lang w:val="sr-Cyrl-BA"/>
        </w:rPr>
        <w:tab/>
      </w:r>
      <w:r w:rsidR="004C7880" w:rsidRPr="002D5741">
        <w:rPr>
          <w:rFonts w:asciiTheme="majorHAnsi" w:hAnsiTheme="majorHAnsi" w:cs="Calibri"/>
          <w:b/>
          <w:sz w:val="28"/>
          <w:szCs w:val="28"/>
          <w:lang w:val="sr-Cyrl-BA"/>
        </w:rPr>
        <w:tab/>
      </w:r>
      <w:r w:rsidR="004C7880" w:rsidRPr="002D5741">
        <w:rPr>
          <w:rFonts w:asciiTheme="majorHAnsi" w:hAnsiTheme="majorHAnsi" w:cs="Calibri"/>
          <w:b/>
          <w:sz w:val="28"/>
          <w:szCs w:val="28"/>
          <w:lang w:val="sr-Cyrl-BA"/>
        </w:rPr>
        <w:tab/>
      </w:r>
      <w:r w:rsidR="004C7880" w:rsidRPr="002D5741">
        <w:rPr>
          <w:rFonts w:asciiTheme="majorHAnsi" w:hAnsiTheme="majorHAnsi" w:cs="Calibri"/>
          <w:b/>
          <w:sz w:val="28"/>
          <w:szCs w:val="28"/>
          <w:lang w:val="sr-Cyrl-BA"/>
        </w:rPr>
        <w:tab/>
      </w:r>
      <w:r w:rsidR="004C7880" w:rsidRPr="002D5741">
        <w:rPr>
          <w:rFonts w:asciiTheme="majorHAnsi" w:hAnsiTheme="majorHAnsi" w:cs="Calibri"/>
          <w:b/>
          <w:sz w:val="28"/>
          <w:szCs w:val="28"/>
          <w:lang w:val="sr-Cyrl-BA"/>
        </w:rPr>
        <w:tab/>
      </w:r>
      <w:r w:rsidR="004C7880" w:rsidRPr="002D5741">
        <w:rPr>
          <w:rFonts w:asciiTheme="majorHAnsi" w:hAnsiTheme="majorHAnsi" w:cs="Calibri"/>
          <w:b/>
          <w:sz w:val="28"/>
          <w:szCs w:val="28"/>
          <w:lang w:val="sr-Cyrl-BA"/>
        </w:rPr>
        <w:tab/>
      </w:r>
      <w:r w:rsidR="004C7880" w:rsidRPr="002D5741">
        <w:rPr>
          <w:rFonts w:asciiTheme="majorHAnsi" w:hAnsiTheme="majorHAnsi" w:cs="Calibri"/>
          <w:b/>
          <w:sz w:val="28"/>
          <w:szCs w:val="28"/>
          <w:lang w:val="sr-Cyrl-BA"/>
        </w:rPr>
        <w:tab/>
        <w:t>ПРИЈЕДЛОГ</w:t>
      </w:r>
    </w:p>
    <w:p w14:paraId="64E58FFB" w14:textId="41B1531B" w:rsidR="000200A1" w:rsidRPr="002D5741" w:rsidRDefault="004C7880" w:rsidP="000200A1">
      <w:pPr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  <w:r w:rsidRPr="002D5741">
        <w:rPr>
          <w:rFonts w:asciiTheme="majorHAnsi" w:hAnsiTheme="majorHAnsi" w:cs="Calibri"/>
          <w:b/>
          <w:sz w:val="28"/>
          <w:szCs w:val="28"/>
          <w:lang w:val="sr-Cyrl-BA"/>
        </w:rPr>
        <w:t>НАРОДНА СКУПШТИНА</w:t>
      </w:r>
    </w:p>
    <w:p w14:paraId="55D172F0" w14:textId="77777777" w:rsidR="000200A1" w:rsidRPr="002D5741" w:rsidRDefault="000200A1" w:rsidP="000200A1">
      <w:pPr>
        <w:jc w:val="center"/>
        <w:outlineLvl w:val="0"/>
        <w:rPr>
          <w:rFonts w:asciiTheme="majorHAnsi" w:hAnsiTheme="majorHAnsi" w:cs="Calibri"/>
          <w:b/>
          <w:sz w:val="32"/>
          <w:szCs w:val="32"/>
          <w:lang w:val="sr-Cyrl-CS"/>
        </w:rPr>
      </w:pPr>
    </w:p>
    <w:p w14:paraId="5F334A76" w14:textId="77777777" w:rsidR="000200A1" w:rsidRPr="002D5741" w:rsidRDefault="000200A1" w:rsidP="000200A1">
      <w:pPr>
        <w:jc w:val="center"/>
        <w:outlineLvl w:val="0"/>
        <w:rPr>
          <w:rFonts w:asciiTheme="majorHAnsi" w:hAnsiTheme="majorHAnsi" w:cs="Calibri"/>
          <w:b/>
          <w:sz w:val="32"/>
          <w:szCs w:val="32"/>
          <w:lang w:val="sr-Cyrl-CS"/>
        </w:rPr>
      </w:pPr>
    </w:p>
    <w:p w14:paraId="4DBC7293" w14:textId="77777777" w:rsidR="000200A1" w:rsidRPr="002D5741" w:rsidRDefault="000200A1" w:rsidP="000200A1">
      <w:pPr>
        <w:jc w:val="center"/>
        <w:outlineLvl w:val="0"/>
        <w:rPr>
          <w:rFonts w:asciiTheme="majorHAnsi" w:hAnsiTheme="majorHAnsi" w:cs="Calibri"/>
          <w:b/>
          <w:sz w:val="32"/>
          <w:szCs w:val="32"/>
          <w:lang w:val="sr-Cyrl-CS"/>
        </w:rPr>
      </w:pPr>
    </w:p>
    <w:p w14:paraId="518445D9" w14:textId="77777777" w:rsidR="000200A1" w:rsidRPr="002D5741" w:rsidRDefault="000200A1" w:rsidP="000200A1">
      <w:pPr>
        <w:jc w:val="center"/>
        <w:outlineLvl w:val="0"/>
        <w:rPr>
          <w:rFonts w:asciiTheme="majorHAnsi" w:hAnsiTheme="majorHAnsi" w:cs="Calibri"/>
          <w:b/>
          <w:sz w:val="32"/>
          <w:szCs w:val="32"/>
          <w:lang w:val="sr-Cyrl-CS"/>
        </w:rPr>
      </w:pPr>
    </w:p>
    <w:p w14:paraId="5A786481" w14:textId="77777777" w:rsidR="0034497B" w:rsidRPr="002D5741" w:rsidRDefault="0034497B" w:rsidP="000200A1">
      <w:pPr>
        <w:jc w:val="center"/>
        <w:outlineLvl w:val="0"/>
        <w:rPr>
          <w:rFonts w:asciiTheme="majorHAnsi" w:hAnsiTheme="majorHAnsi" w:cs="Calibri"/>
          <w:b/>
          <w:sz w:val="32"/>
          <w:szCs w:val="32"/>
          <w:lang w:val="sr-Cyrl-CS"/>
        </w:rPr>
      </w:pPr>
    </w:p>
    <w:p w14:paraId="57B49E6D" w14:textId="77777777" w:rsidR="0034497B" w:rsidRPr="002D5741" w:rsidRDefault="0034497B" w:rsidP="000200A1">
      <w:pPr>
        <w:jc w:val="center"/>
        <w:outlineLvl w:val="0"/>
        <w:rPr>
          <w:rFonts w:asciiTheme="majorHAnsi" w:hAnsiTheme="majorHAnsi" w:cs="Calibri"/>
          <w:b/>
          <w:sz w:val="32"/>
          <w:szCs w:val="32"/>
          <w:lang w:val="sr-Cyrl-CS"/>
        </w:rPr>
      </w:pPr>
    </w:p>
    <w:p w14:paraId="472E9536" w14:textId="77777777" w:rsidR="000200A1" w:rsidRPr="002D5741" w:rsidRDefault="000200A1" w:rsidP="000200A1">
      <w:pPr>
        <w:jc w:val="center"/>
        <w:outlineLvl w:val="0"/>
        <w:rPr>
          <w:rFonts w:asciiTheme="majorHAnsi" w:hAnsiTheme="majorHAnsi" w:cs="Calibri"/>
          <w:b/>
          <w:sz w:val="32"/>
          <w:szCs w:val="32"/>
          <w:lang w:val="sr-Cyrl-CS"/>
        </w:rPr>
      </w:pPr>
    </w:p>
    <w:p w14:paraId="611F1BBF" w14:textId="77777777" w:rsidR="000200A1" w:rsidRPr="002D5741" w:rsidRDefault="000200A1" w:rsidP="000200A1">
      <w:pPr>
        <w:jc w:val="center"/>
        <w:outlineLvl w:val="0"/>
        <w:rPr>
          <w:rFonts w:asciiTheme="majorHAnsi" w:hAnsiTheme="majorHAnsi" w:cs="Calibri"/>
          <w:b/>
          <w:sz w:val="32"/>
          <w:szCs w:val="32"/>
          <w:lang w:val="sr-Cyrl-CS"/>
        </w:rPr>
      </w:pPr>
    </w:p>
    <w:p w14:paraId="01785425" w14:textId="77777777" w:rsidR="000200A1" w:rsidRPr="002D5741" w:rsidRDefault="000200A1" w:rsidP="000200A1">
      <w:pPr>
        <w:outlineLvl w:val="0"/>
        <w:rPr>
          <w:rFonts w:asciiTheme="majorHAnsi" w:hAnsiTheme="majorHAnsi" w:cs="Calibri"/>
          <w:b/>
          <w:sz w:val="32"/>
          <w:szCs w:val="32"/>
          <w:lang w:val="sr-Latn-BA"/>
        </w:rPr>
      </w:pPr>
    </w:p>
    <w:p w14:paraId="0040B62F" w14:textId="77777777" w:rsidR="000200A1" w:rsidRPr="002D5741" w:rsidRDefault="000200A1" w:rsidP="000200A1">
      <w:pPr>
        <w:outlineLvl w:val="0"/>
        <w:rPr>
          <w:rFonts w:asciiTheme="majorHAnsi" w:hAnsiTheme="majorHAnsi" w:cs="Calibri"/>
          <w:b/>
          <w:sz w:val="32"/>
          <w:szCs w:val="32"/>
          <w:lang w:val="sr-Latn-BA"/>
        </w:rPr>
      </w:pPr>
    </w:p>
    <w:p w14:paraId="4D99D907" w14:textId="77777777" w:rsidR="0034497B" w:rsidRPr="002D5741" w:rsidRDefault="0034497B" w:rsidP="000200A1">
      <w:pPr>
        <w:outlineLvl w:val="0"/>
        <w:rPr>
          <w:rFonts w:asciiTheme="majorHAnsi" w:hAnsiTheme="majorHAnsi" w:cs="Calibri"/>
          <w:b/>
          <w:sz w:val="32"/>
          <w:szCs w:val="32"/>
          <w:lang w:val="sr-Latn-BA"/>
        </w:rPr>
      </w:pPr>
    </w:p>
    <w:p w14:paraId="2227D079" w14:textId="77777777" w:rsidR="000200A1" w:rsidRPr="002D5741" w:rsidRDefault="000200A1" w:rsidP="000200A1">
      <w:pPr>
        <w:outlineLvl w:val="0"/>
        <w:rPr>
          <w:rFonts w:asciiTheme="majorHAnsi" w:hAnsiTheme="majorHAnsi" w:cs="Calibri"/>
          <w:b/>
          <w:sz w:val="32"/>
          <w:szCs w:val="32"/>
          <w:lang w:val="ru-RU"/>
        </w:rPr>
      </w:pPr>
    </w:p>
    <w:p w14:paraId="6C7587BF" w14:textId="77777777" w:rsidR="000200A1" w:rsidRPr="002D5741" w:rsidRDefault="000200A1" w:rsidP="000200A1">
      <w:pPr>
        <w:outlineLvl w:val="0"/>
        <w:rPr>
          <w:rFonts w:asciiTheme="majorHAnsi" w:hAnsiTheme="majorHAnsi" w:cs="Calibri"/>
          <w:b/>
          <w:sz w:val="32"/>
          <w:szCs w:val="32"/>
          <w:lang w:val="ru-RU"/>
        </w:rPr>
      </w:pPr>
    </w:p>
    <w:p w14:paraId="73E5A9C3" w14:textId="77777777" w:rsidR="000200A1" w:rsidRPr="002D5741" w:rsidRDefault="000200A1" w:rsidP="000200A1">
      <w:pPr>
        <w:jc w:val="center"/>
        <w:outlineLvl w:val="0"/>
        <w:rPr>
          <w:rFonts w:asciiTheme="majorHAnsi" w:hAnsiTheme="majorHAnsi" w:cs="Calibri"/>
          <w:b/>
          <w:sz w:val="32"/>
          <w:szCs w:val="32"/>
          <w:lang w:val="sr-Cyrl-CS"/>
        </w:rPr>
      </w:pPr>
    </w:p>
    <w:p w14:paraId="7147E687" w14:textId="77777777" w:rsidR="004C7880" w:rsidRPr="002D5741" w:rsidRDefault="0034497B" w:rsidP="004C7880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BA"/>
        </w:rPr>
      </w:pPr>
      <w:r w:rsidRPr="002D5741">
        <w:rPr>
          <w:rFonts w:asciiTheme="majorHAnsi" w:hAnsiTheme="majorHAnsi" w:cs="Calibri"/>
          <w:b/>
          <w:sz w:val="28"/>
          <w:szCs w:val="28"/>
          <w:lang w:val="sr-Latn-BA"/>
        </w:rPr>
        <w:t>П</w:t>
      </w:r>
      <w:r w:rsidRPr="002D5741">
        <w:rPr>
          <w:rFonts w:asciiTheme="majorHAnsi" w:hAnsiTheme="majorHAnsi" w:cs="Calibri"/>
          <w:b/>
          <w:sz w:val="28"/>
          <w:szCs w:val="28"/>
          <w:lang w:val="sr-Cyrl-CS"/>
        </w:rPr>
        <w:t>РОГРАМ РАДА НАРОДНЕ СКУПШТИНЕ РЕПУБЛИКЕ СРПСКЕ</w:t>
      </w:r>
      <w:r w:rsidR="004C7880" w:rsidRPr="002D5741">
        <w:rPr>
          <w:rFonts w:asciiTheme="majorHAnsi" w:hAnsiTheme="majorHAnsi" w:cs="Calibri"/>
          <w:b/>
          <w:sz w:val="28"/>
          <w:szCs w:val="28"/>
          <w:lang w:val="sr-Cyrl-BA"/>
        </w:rPr>
        <w:t xml:space="preserve"> </w:t>
      </w:r>
    </w:p>
    <w:p w14:paraId="111FF631" w14:textId="6F036BB5" w:rsidR="000200A1" w:rsidRPr="002D5741" w:rsidRDefault="00BC6287" w:rsidP="004C7880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ru-RU"/>
        </w:rPr>
      </w:pPr>
      <w:r w:rsidRPr="002D5741">
        <w:rPr>
          <w:rFonts w:asciiTheme="majorHAnsi" w:hAnsiTheme="majorHAnsi" w:cs="Calibri"/>
          <w:b/>
          <w:sz w:val="28"/>
          <w:szCs w:val="28"/>
          <w:lang w:val="sr-Cyrl-CS"/>
        </w:rPr>
        <w:t>ЗА 20</w:t>
      </w:r>
      <w:r w:rsidRPr="002D5741">
        <w:rPr>
          <w:rFonts w:asciiTheme="majorHAnsi" w:hAnsiTheme="majorHAnsi" w:cs="Calibri"/>
          <w:b/>
          <w:sz w:val="28"/>
          <w:szCs w:val="28"/>
          <w:lang w:val="ru-RU"/>
        </w:rPr>
        <w:t>2</w:t>
      </w:r>
      <w:r w:rsidR="00855B3F" w:rsidRPr="002D5741">
        <w:rPr>
          <w:rFonts w:asciiTheme="majorHAnsi" w:hAnsiTheme="majorHAnsi" w:cs="Calibri"/>
          <w:b/>
          <w:sz w:val="28"/>
          <w:szCs w:val="28"/>
          <w:lang w:val="ru-RU"/>
        </w:rPr>
        <w:t>4</w:t>
      </w:r>
      <w:r w:rsidR="0034497B" w:rsidRPr="002D5741">
        <w:rPr>
          <w:rFonts w:asciiTheme="majorHAnsi" w:hAnsiTheme="majorHAnsi" w:cs="Calibri"/>
          <w:b/>
          <w:sz w:val="28"/>
          <w:szCs w:val="28"/>
          <w:lang w:val="sr-Cyrl-CS"/>
        </w:rPr>
        <w:t>. ГОДИНУ</w:t>
      </w:r>
    </w:p>
    <w:p w14:paraId="12347DCF" w14:textId="77777777" w:rsidR="000200A1" w:rsidRPr="002D5741" w:rsidRDefault="000200A1" w:rsidP="000200A1">
      <w:pPr>
        <w:jc w:val="center"/>
        <w:outlineLvl w:val="0"/>
        <w:rPr>
          <w:rFonts w:asciiTheme="majorHAnsi" w:hAnsiTheme="majorHAnsi" w:cs="Calibri"/>
          <w:b/>
          <w:sz w:val="28"/>
          <w:szCs w:val="28"/>
          <w:u w:val="single"/>
          <w:lang w:val="sr-Cyrl-CS"/>
        </w:rPr>
      </w:pPr>
    </w:p>
    <w:p w14:paraId="02CB3709" w14:textId="77777777" w:rsidR="000200A1" w:rsidRPr="002D5741" w:rsidRDefault="000200A1" w:rsidP="000200A1">
      <w:pPr>
        <w:jc w:val="center"/>
        <w:outlineLvl w:val="0"/>
        <w:rPr>
          <w:rFonts w:asciiTheme="majorHAnsi" w:hAnsiTheme="majorHAnsi" w:cs="Calibri"/>
          <w:b/>
          <w:sz w:val="32"/>
          <w:szCs w:val="32"/>
          <w:lang w:val="sr-Cyrl-CS"/>
        </w:rPr>
      </w:pPr>
    </w:p>
    <w:p w14:paraId="490AF6A9" w14:textId="77777777" w:rsidR="000200A1" w:rsidRPr="002D5741" w:rsidRDefault="000200A1" w:rsidP="000200A1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</w:p>
    <w:p w14:paraId="44A5998C" w14:textId="77777777" w:rsidR="000200A1" w:rsidRPr="002D5741" w:rsidRDefault="000200A1" w:rsidP="000200A1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</w:p>
    <w:p w14:paraId="20006CC6" w14:textId="77777777" w:rsidR="000200A1" w:rsidRPr="002D5741" w:rsidRDefault="000200A1" w:rsidP="000200A1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</w:p>
    <w:p w14:paraId="4B59A465" w14:textId="77777777" w:rsidR="000200A1" w:rsidRPr="002D5741" w:rsidRDefault="000200A1" w:rsidP="000200A1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</w:p>
    <w:p w14:paraId="4904A6EF" w14:textId="77777777" w:rsidR="000200A1" w:rsidRPr="002D5741" w:rsidRDefault="000200A1" w:rsidP="000200A1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</w:p>
    <w:p w14:paraId="5284FC69" w14:textId="77777777" w:rsidR="000200A1" w:rsidRPr="002D5741" w:rsidRDefault="000200A1" w:rsidP="000200A1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</w:p>
    <w:p w14:paraId="52D41CF6" w14:textId="77777777" w:rsidR="0034497B" w:rsidRPr="002D5741" w:rsidRDefault="0034497B" w:rsidP="000200A1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</w:p>
    <w:p w14:paraId="2E67FAE3" w14:textId="77777777" w:rsidR="0034497B" w:rsidRPr="002D5741" w:rsidRDefault="0034497B" w:rsidP="000200A1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</w:p>
    <w:p w14:paraId="6610910F" w14:textId="77777777" w:rsidR="000200A1" w:rsidRPr="002D5741" w:rsidRDefault="000200A1" w:rsidP="000200A1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</w:p>
    <w:p w14:paraId="2499C7F0" w14:textId="77777777" w:rsidR="000200A1" w:rsidRPr="002D5741" w:rsidRDefault="000200A1" w:rsidP="000200A1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</w:p>
    <w:p w14:paraId="3A9813B6" w14:textId="77777777" w:rsidR="000200A1" w:rsidRPr="002D5741" w:rsidRDefault="000200A1" w:rsidP="000200A1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</w:p>
    <w:p w14:paraId="7738F891" w14:textId="77777777" w:rsidR="000200A1" w:rsidRPr="002D5741" w:rsidRDefault="000200A1" w:rsidP="000200A1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</w:p>
    <w:p w14:paraId="5FA4CF81" w14:textId="77777777" w:rsidR="000200A1" w:rsidRPr="002D5741" w:rsidRDefault="000200A1" w:rsidP="000200A1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</w:p>
    <w:p w14:paraId="50B97961" w14:textId="77777777" w:rsidR="000200A1" w:rsidRPr="002D5741" w:rsidRDefault="000200A1" w:rsidP="000200A1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</w:p>
    <w:p w14:paraId="76725F31" w14:textId="599C8F96" w:rsidR="000200A1" w:rsidRPr="002D5741" w:rsidRDefault="00EB0740" w:rsidP="000200A1">
      <w:pPr>
        <w:outlineLvl w:val="0"/>
        <w:rPr>
          <w:rFonts w:asciiTheme="majorHAnsi" w:hAnsiTheme="majorHAnsi" w:cs="Calibri"/>
          <w:b/>
          <w:lang w:val="sr-Cyrl-CS"/>
        </w:rPr>
      </w:pPr>
      <w:r w:rsidRPr="002D5741">
        <w:rPr>
          <w:rFonts w:asciiTheme="majorHAnsi" w:hAnsiTheme="majorHAnsi" w:cs="Calibri"/>
          <w:b/>
          <w:lang w:val="sr-Cyrl-CS"/>
        </w:rPr>
        <w:t>Бања</w:t>
      </w:r>
      <w:r w:rsidR="00610E72" w:rsidRPr="002D5741">
        <w:rPr>
          <w:rFonts w:asciiTheme="majorHAnsi" w:hAnsiTheme="majorHAnsi" w:cs="Calibri"/>
          <w:b/>
          <w:lang w:val="sr-Cyrl-CS"/>
        </w:rPr>
        <w:t xml:space="preserve"> Л</w:t>
      </w:r>
      <w:r w:rsidRPr="002D5741">
        <w:rPr>
          <w:rFonts w:asciiTheme="majorHAnsi" w:hAnsiTheme="majorHAnsi" w:cs="Calibri"/>
          <w:b/>
          <w:lang w:val="sr-Cyrl-CS"/>
        </w:rPr>
        <w:t xml:space="preserve">ука, </w:t>
      </w:r>
      <w:r w:rsidR="00F645BA" w:rsidRPr="002D5741">
        <w:rPr>
          <w:rFonts w:asciiTheme="majorHAnsi" w:hAnsiTheme="majorHAnsi" w:cs="Calibri"/>
          <w:b/>
          <w:lang w:val="sr-Cyrl-BA"/>
        </w:rPr>
        <w:t>фебруар</w:t>
      </w:r>
      <w:r w:rsidR="000200A1" w:rsidRPr="002D5741">
        <w:rPr>
          <w:rFonts w:asciiTheme="majorHAnsi" w:hAnsiTheme="majorHAnsi" w:cs="Calibri"/>
          <w:b/>
          <w:lang w:val="sr-Cyrl-CS"/>
        </w:rPr>
        <w:t xml:space="preserve"> 20</w:t>
      </w:r>
      <w:r w:rsidR="00BC6287" w:rsidRPr="002D5741">
        <w:rPr>
          <w:rFonts w:asciiTheme="majorHAnsi" w:hAnsiTheme="majorHAnsi" w:cs="Calibri"/>
          <w:b/>
          <w:lang w:val="ru-RU"/>
        </w:rPr>
        <w:t>2</w:t>
      </w:r>
      <w:r w:rsidR="00855B3F" w:rsidRPr="002D5741">
        <w:rPr>
          <w:rFonts w:asciiTheme="majorHAnsi" w:hAnsiTheme="majorHAnsi" w:cs="Calibri"/>
          <w:b/>
          <w:lang w:val="ru-RU"/>
        </w:rPr>
        <w:t>4</w:t>
      </w:r>
      <w:r w:rsidR="000200A1" w:rsidRPr="002D5741">
        <w:rPr>
          <w:rFonts w:asciiTheme="majorHAnsi" w:hAnsiTheme="majorHAnsi" w:cs="Calibri"/>
          <w:b/>
          <w:lang w:val="sr-Cyrl-CS"/>
        </w:rPr>
        <w:t>. године</w:t>
      </w:r>
    </w:p>
    <w:p w14:paraId="1CBADCA7" w14:textId="77777777" w:rsidR="000200A1" w:rsidRPr="002D5741" w:rsidRDefault="000200A1" w:rsidP="000200A1">
      <w:pPr>
        <w:jc w:val="center"/>
        <w:outlineLvl w:val="0"/>
        <w:rPr>
          <w:rFonts w:asciiTheme="majorHAnsi" w:hAnsiTheme="majorHAnsi" w:cs="Calibri"/>
          <w:b/>
          <w:sz w:val="32"/>
          <w:szCs w:val="32"/>
          <w:lang w:val="sr-Cyrl-CS"/>
        </w:rPr>
      </w:pPr>
    </w:p>
    <w:p w14:paraId="47AFC444" w14:textId="77777777" w:rsidR="003752AC" w:rsidRPr="002D5741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CS"/>
        </w:rPr>
      </w:pPr>
    </w:p>
    <w:p w14:paraId="3D093720" w14:textId="77777777" w:rsidR="003752AC" w:rsidRPr="002D5741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CS"/>
        </w:rPr>
      </w:pPr>
    </w:p>
    <w:p w14:paraId="259498F9" w14:textId="77777777" w:rsidR="0028247D" w:rsidRPr="002D5741" w:rsidRDefault="0028247D" w:rsidP="000200A1">
      <w:pPr>
        <w:outlineLvl w:val="0"/>
        <w:rPr>
          <w:rFonts w:asciiTheme="majorHAnsi" w:hAnsiTheme="majorHAnsi" w:cs="Calibri"/>
          <w:b/>
          <w:u w:val="single"/>
          <w:lang w:val="sr-Cyrl-CS"/>
        </w:rPr>
      </w:pPr>
    </w:p>
    <w:p w14:paraId="50BD53D6" w14:textId="77777777" w:rsidR="0028247D" w:rsidRPr="002D5741" w:rsidRDefault="0028247D" w:rsidP="000200A1">
      <w:pPr>
        <w:outlineLvl w:val="0"/>
        <w:rPr>
          <w:rFonts w:asciiTheme="majorHAnsi" w:hAnsiTheme="majorHAnsi" w:cs="Calibri"/>
          <w:b/>
          <w:u w:val="single"/>
          <w:lang w:val="sr-Cyrl-CS"/>
        </w:rPr>
      </w:pPr>
    </w:p>
    <w:p w14:paraId="0A46083F" w14:textId="77777777" w:rsidR="0028247D" w:rsidRPr="002D5741" w:rsidRDefault="0028247D" w:rsidP="000200A1">
      <w:pPr>
        <w:outlineLvl w:val="0"/>
        <w:rPr>
          <w:rFonts w:asciiTheme="majorHAnsi" w:hAnsiTheme="majorHAnsi" w:cs="Calibri"/>
          <w:b/>
          <w:u w:val="single"/>
          <w:lang w:val="sr-Cyrl-CS"/>
        </w:rPr>
      </w:pPr>
    </w:p>
    <w:p w14:paraId="3BB701A6" w14:textId="77777777" w:rsidR="0028247D" w:rsidRPr="002D5741" w:rsidRDefault="0028247D" w:rsidP="000200A1">
      <w:pPr>
        <w:outlineLvl w:val="0"/>
        <w:rPr>
          <w:rFonts w:asciiTheme="majorHAnsi" w:hAnsiTheme="majorHAnsi" w:cs="Calibri"/>
          <w:b/>
          <w:u w:val="single"/>
          <w:lang w:val="sr-Cyrl-CS"/>
        </w:rPr>
      </w:pPr>
    </w:p>
    <w:p w14:paraId="76C70FF3" w14:textId="77777777" w:rsidR="0028247D" w:rsidRPr="002D5741" w:rsidRDefault="0028247D" w:rsidP="000200A1">
      <w:pPr>
        <w:outlineLvl w:val="0"/>
        <w:rPr>
          <w:rFonts w:asciiTheme="majorHAnsi" w:hAnsiTheme="majorHAnsi" w:cs="Calibri"/>
          <w:b/>
          <w:u w:val="single"/>
          <w:lang w:val="sr-Cyrl-CS"/>
        </w:rPr>
      </w:pPr>
    </w:p>
    <w:p w14:paraId="4DBBC487" w14:textId="77777777" w:rsidR="0028247D" w:rsidRPr="002D5741" w:rsidRDefault="0028247D" w:rsidP="000200A1">
      <w:pPr>
        <w:outlineLvl w:val="0"/>
        <w:rPr>
          <w:rFonts w:asciiTheme="majorHAnsi" w:hAnsiTheme="majorHAnsi" w:cs="Calibri"/>
          <w:b/>
          <w:u w:val="single"/>
          <w:lang w:val="sr-Cyrl-CS"/>
        </w:rPr>
      </w:pPr>
    </w:p>
    <w:p w14:paraId="376F5492" w14:textId="77777777" w:rsidR="0028247D" w:rsidRPr="002D5741" w:rsidRDefault="0028247D" w:rsidP="000200A1">
      <w:pPr>
        <w:outlineLvl w:val="0"/>
        <w:rPr>
          <w:rFonts w:asciiTheme="majorHAnsi" w:hAnsiTheme="majorHAnsi" w:cs="Calibri"/>
          <w:b/>
          <w:u w:val="single"/>
          <w:lang w:val="sr-Cyrl-CS"/>
        </w:rPr>
      </w:pPr>
    </w:p>
    <w:p w14:paraId="450C4399" w14:textId="77777777" w:rsidR="0028247D" w:rsidRPr="002D5741" w:rsidRDefault="0028247D" w:rsidP="000200A1">
      <w:pPr>
        <w:outlineLvl w:val="0"/>
        <w:rPr>
          <w:rFonts w:asciiTheme="majorHAnsi" w:hAnsiTheme="majorHAnsi" w:cs="Calibri"/>
          <w:b/>
          <w:u w:val="single"/>
          <w:lang w:val="sr-Cyrl-CS"/>
        </w:rPr>
      </w:pPr>
    </w:p>
    <w:p w14:paraId="028A2744" w14:textId="77777777" w:rsidR="0028247D" w:rsidRPr="002D5741" w:rsidRDefault="0028247D" w:rsidP="000200A1">
      <w:pPr>
        <w:outlineLvl w:val="0"/>
        <w:rPr>
          <w:rFonts w:asciiTheme="majorHAnsi" w:hAnsiTheme="majorHAnsi" w:cs="Calibri"/>
          <w:b/>
          <w:u w:val="single"/>
          <w:lang w:val="sr-Cyrl-CS"/>
        </w:rPr>
      </w:pPr>
    </w:p>
    <w:p w14:paraId="091117A6" w14:textId="77777777" w:rsidR="0028247D" w:rsidRPr="002D5741" w:rsidRDefault="0028247D" w:rsidP="000200A1">
      <w:pPr>
        <w:outlineLvl w:val="0"/>
        <w:rPr>
          <w:rFonts w:asciiTheme="majorHAnsi" w:hAnsiTheme="majorHAnsi" w:cs="Calibri"/>
          <w:b/>
          <w:u w:val="single"/>
          <w:lang w:val="sr-Cyrl-CS"/>
        </w:rPr>
      </w:pPr>
    </w:p>
    <w:p w14:paraId="6FC4FAC5" w14:textId="77777777" w:rsidR="0028247D" w:rsidRPr="002D5741" w:rsidRDefault="0028247D" w:rsidP="000200A1">
      <w:pPr>
        <w:outlineLvl w:val="0"/>
        <w:rPr>
          <w:rFonts w:asciiTheme="majorHAnsi" w:hAnsiTheme="majorHAnsi" w:cs="Calibri"/>
          <w:b/>
          <w:u w:val="single"/>
          <w:lang w:val="sr-Cyrl-CS"/>
        </w:rPr>
      </w:pPr>
    </w:p>
    <w:p w14:paraId="72D542A0" w14:textId="77777777" w:rsidR="0028247D" w:rsidRPr="002D5741" w:rsidRDefault="0028247D" w:rsidP="000200A1">
      <w:pPr>
        <w:outlineLvl w:val="0"/>
        <w:rPr>
          <w:rFonts w:asciiTheme="majorHAnsi" w:hAnsiTheme="majorHAnsi" w:cs="Calibri"/>
          <w:b/>
          <w:u w:val="single"/>
          <w:lang w:val="sr-Cyrl-CS"/>
        </w:rPr>
      </w:pPr>
    </w:p>
    <w:p w14:paraId="7A69FAC5" w14:textId="77777777" w:rsidR="0028247D" w:rsidRPr="002D5741" w:rsidRDefault="0028247D" w:rsidP="000200A1">
      <w:pPr>
        <w:outlineLvl w:val="0"/>
        <w:rPr>
          <w:rFonts w:asciiTheme="majorHAnsi" w:hAnsiTheme="majorHAnsi" w:cs="Calibri"/>
          <w:b/>
          <w:u w:val="single"/>
          <w:lang w:val="sr-Cyrl-CS"/>
        </w:rPr>
      </w:pPr>
    </w:p>
    <w:p w14:paraId="4EC64124" w14:textId="77777777" w:rsidR="0028247D" w:rsidRPr="002D5741" w:rsidRDefault="0028247D" w:rsidP="000200A1">
      <w:pPr>
        <w:outlineLvl w:val="0"/>
        <w:rPr>
          <w:rFonts w:asciiTheme="majorHAnsi" w:hAnsiTheme="majorHAnsi" w:cs="Calibri"/>
          <w:b/>
          <w:u w:val="single"/>
          <w:lang w:val="sr-Cyrl-CS"/>
        </w:rPr>
      </w:pPr>
    </w:p>
    <w:p w14:paraId="26BDD95F" w14:textId="77777777" w:rsidR="0028247D" w:rsidRPr="002D5741" w:rsidRDefault="0028247D" w:rsidP="000200A1">
      <w:pPr>
        <w:outlineLvl w:val="0"/>
        <w:rPr>
          <w:rFonts w:asciiTheme="majorHAnsi" w:hAnsiTheme="majorHAnsi" w:cs="Calibri"/>
          <w:b/>
          <w:u w:val="single"/>
          <w:lang w:val="sr-Cyrl-CS"/>
        </w:rPr>
      </w:pPr>
    </w:p>
    <w:p w14:paraId="5C48DC70" w14:textId="77777777" w:rsidR="003752AC" w:rsidRPr="002D5741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CS"/>
        </w:rPr>
      </w:pPr>
    </w:p>
    <w:p w14:paraId="723DA71A" w14:textId="77777777" w:rsidR="003752AC" w:rsidRPr="002D5741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CS"/>
        </w:rPr>
      </w:pPr>
    </w:p>
    <w:p w14:paraId="4240784C" w14:textId="77777777" w:rsidR="003752AC" w:rsidRPr="002D5741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CS"/>
        </w:rPr>
      </w:pPr>
    </w:p>
    <w:p w14:paraId="3E53CC28" w14:textId="77777777" w:rsidR="003752AC" w:rsidRPr="002D5741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CS"/>
        </w:rPr>
      </w:pPr>
    </w:p>
    <w:p w14:paraId="2FCBFE7D" w14:textId="77777777" w:rsidR="003752AC" w:rsidRPr="002D5741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CS"/>
        </w:rPr>
      </w:pPr>
    </w:p>
    <w:p w14:paraId="3FEEC0BA" w14:textId="77777777" w:rsidR="003752AC" w:rsidRPr="002D5741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CS"/>
        </w:rPr>
      </w:pPr>
    </w:p>
    <w:p w14:paraId="456465B4" w14:textId="77777777" w:rsidR="003752AC" w:rsidRPr="002D5741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CS"/>
        </w:rPr>
      </w:pPr>
    </w:p>
    <w:p w14:paraId="379E84D4" w14:textId="77777777" w:rsidR="003752AC" w:rsidRPr="002D5741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CS"/>
        </w:rPr>
      </w:pPr>
    </w:p>
    <w:p w14:paraId="575A9C12" w14:textId="77777777" w:rsidR="003752AC" w:rsidRPr="002D5741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CS"/>
        </w:rPr>
      </w:pPr>
    </w:p>
    <w:p w14:paraId="4A223D53" w14:textId="77777777" w:rsidR="003752AC" w:rsidRPr="002D5741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CS"/>
        </w:rPr>
      </w:pPr>
    </w:p>
    <w:p w14:paraId="1E976A61" w14:textId="77777777" w:rsidR="003752AC" w:rsidRPr="002D5741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CS"/>
        </w:rPr>
      </w:pPr>
    </w:p>
    <w:p w14:paraId="31D8BAD2" w14:textId="77777777" w:rsidR="003752AC" w:rsidRPr="002D5741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CS"/>
        </w:rPr>
      </w:pPr>
    </w:p>
    <w:p w14:paraId="6283CAE0" w14:textId="77777777" w:rsidR="003752AC" w:rsidRPr="002D5741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CS"/>
        </w:rPr>
      </w:pPr>
    </w:p>
    <w:p w14:paraId="750AE33D" w14:textId="77777777" w:rsidR="003752AC" w:rsidRPr="002D5741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CS"/>
        </w:rPr>
      </w:pPr>
    </w:p>
    <w:p w14:paraId="3DBCA2A2" w14:textId="77777777" w:rsidR="003752AC" w:rsidRPr="002D5741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CS"/>
        </w:rPr>
      </w:pPr>
    </w:p>
    <w:p w14:paraId="08B7E3EB" w14:textId="77777777" w:rsidR="003752AC" w:rsidRPr="002D5741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CS"/>
        </w:rPr>
      </w:pPr>
    </w:p>
    <w:p w14:paraId="11AF514A" w14:textId="77777777" w:rsidR="003752AC" w:rsidRPr="002D5741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CS"/>
        </w:rPr>
      </w:pPr>
    </w:p>
    <w:p w14:paraId="0DCE5017" w14:textId="77777777" w:rsidR="003752AC" w:rsidRPr="002D5741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CS"/>
        </w:rPr>
      </w:pPr>
    </w:p>
    <w:p w14:paraId="3EE32B6B" w14:textId="77777777" w:rsidR="003752AC" w:rsidRPr="002D5741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CS"/>
        </w:rPr>
      </w:pPr>
    </w:p>
    <w:p w14:paraId="2C057007" w14:textId="77777777" w:rsidR="003752AC" w:rsidRPr="002D5741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CS"/>
        </w:rPr>
      </w:pPr>
    </w:p>
    <w:p w14:paraId="67A7934F" w14:textId="77777777" w:rsidR="003752AC" w:rsidRPr="002D5741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CS"/>
        </w:rPr>
      </w:pPr>
    </w:p>
    <w:p w14:paraId="22CB2494" w14:textId="77777777" w:rsidR="003752AC" w:rsidRPr="002D5741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CS"/>
        </w:rPr>
      </w:pPr>
    </w:p>
    <w:p w14:paraId="6647044D" w14:textId="77777777" w:rsidR="003752AC" w:rsidRPr="002D5741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CS"/>
        </w:rPr>
      </w:pPr>
    </w:p>
    <w:p w14:paraId="4D7CE333" w14:textId="77777777" w:rsidR="003752AC" w:rsidRPr="002D5741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CS"/>
        </w:rPr>
      </w:pPr>
    </w:p>
    <w:p w14:paraId="4B250494" w14:textId="77777777" w:rsidR="003752AC" w:rsidRPr="002D5741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CS"/>
        </w:rPr>
      </w:pPr>
    </w:p>
    <w:p w14:paraId="662D6E91" w14:textId="77777777" w:rsidR="003752AC" w:rsidRPr="002D5741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CS"/>
        </w:rPr>
      </w:pPr>
    </w:p>
    <w:p w14:paraId="77F7917B" w14:textId="77777777" w:rsidR="003752AC" w:rsidRPr="002D5741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CS"/>
        </w:rPr>
      </w:pPr>
    </w:p>
    <w:p w14:paraId="6F950F98" w14:textId="77777777" w:rsidR="003752AC" w:rsidRPr="002D5741" w:rsidRDefault="003752AC" w:rsidP="000200A1">
      <w:pPr>
        <w:outlineLvl w:val="0"/>
        <w:rPr>
          <w:rFonts w:asciiTheme="majorHAnsi" w:hAnsiTheme="majorHAnsi" w:cs="Calibri"/>
          <w:b/>
          <w:u w:val="single"/>
          <w:lang w:val="sr-Cyrl-CS"/>
        </w:rPr>
      </w:pPr>
    </w:p>
    <w:p w14:paraId="08EB88DD" w14:textId="77777777" w:rsidR="004C7880" w:rsidRPr="002D5741" w:rsidRDefault="004C7880" w:rsidP="000200A1">
      <w:pPr>
        <w:outlineLvl w:val="0"/>
        <w:rPr>
          <w:rFonts w:asciiTheme="majorHAnsi" w:hAnsiTheme="majorHAnsi" w:cs="Calibri"/>
          <w:b/>
          <w:sz w:val="26"/>
          <w:szCs w:val="26"/>
          <w:u w:val="single"/>
          <w:lang w:val="sr-Cyrl-CS"/>
        </w:rPr>
      </w:pPr>
    </w:p>
    <w:p w14:paraId="735F078A" w14:textId="1B3623C0" w:rsidR="000200A1" w:rsidRPr="002D5741" w:rsidRDefault="000200A1" w:rsidP="00B032FC">
      <w:pPr>
        <w:jc w:val="center"/>
        <w:outlineLvl w:val="0"/>
        <w:rPr>
          <w:rFonts w:asciiTheme="majorHAnsi" w:hAnsiTheme="majorHAnsi" w:cs="Calibr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lastRenderedPageBreak/>
        <w:t>I</w:t>
      </w:r>
      <w:r w:rsidR="00A27AEE" w:rsidRPr="002D5741">
        <w:rPr>
          <w:rFonts w:asciiTheme="majorHAnsi" w:hAnsiTheme="majorHAnsi" w:cs="Calibri"/>
          <w:b/>
          <w:lang w:val="sr-Cyrl-BA"/>
        </w:rPr>
        <w:t xml:space="preserve"> </w:t>
      </w:r>
      <w:r w:rsidRPr="002D5741">
        <w:rPr>
          <w:rFonts w:asciiTheme="majorHAnsi" w:hAnsiTheme="majorHAnsi" w:cs="Calibri"/>
          <w:b/>
          <w:lang w:val="sr-Cyrl-BA"/>
        </w:rPr>
        <w:t>КВАРТАЛ</w:t>
      </w:r>
    </w:p>
    <w:p w14:paraId="1FB1299A" w14:textId="77777777" w:rsidR="004A011C" w:rsidRPr="002D5741" w:rsidRDefault="004A011C" w:rsidP="00F60C94">
      <w:pPr>
        <w:jc w:val="center"/>
        <w:outlineLvl w:val="0"/>
        <w:rPr>
          <w:rFonts w:asciiTheme="majorHAnsi" w:hAnsiTheme="majorHAnsi" w:cs="Calibri"/>
          <w:b/>
          <w:lang w:val="sr-Cyrl-BA"/>
        </w:rPr>
      </w:pPr>
    </w:p>
    <w:p w14:paraId="03907D27" w14:textId="77777777" w:rsidR="00B032FC" w:rsidRPr="002D5741" w:rsidRDefault="00B032FC" w:rsidP="00B032FC">
      <w:pPr>
        <w:jc w:val="both"/>
        <w:outlineLvl w:val="0"/>
        <w:rPr>
          <w:rFonts w:asciiTheme="majorHAnsi" w:hAnsiTheme="majorHAnsi" w:cs="Calibri"/>
          <w:b/>
          <w:u w:val="single"/>
          <w:lang w:val="sr-Cyrl-BA"/>
        </w:rPr>
      </w:pPr>
      <w:r w:rsidRPr="002D5741">
        <w:rPr>
          <w:rFonts w:asciiTheme="majorHAnsi" w:hAnsiTheme="majorHAnsi" w:cs="Calibri"/>
          <w:b/>
          <w:u w:val="single"/>
          <w:lang w:val="sr-Cyrl-BA"/>
        </w:rPr>
        <w:t>ЗАКОНОДАВНИ ДИО</w:t>
      </w:r>
    </w:p>
    <w:p w14:paraId="6CFD2996" w14:textId="77777777" w:rsidR="00162DDB" w:rsidRPr="002D5741" w:rsidRDefault="00162DDB" w:rsidP="00B032FC">
      <w:pPr>
        <w:pStyle w:val="ListParagraph"/>
        <w:tabs>
          <w:tab w:val="left" w:pos="945"/>
        </w:tabs>
        <w:jc w:val="both"/>
        <w:rPr>
          <w:rFonts w:asciiTheme="majorHAnsi" w:hAnsiTheme="majorHAnsi" w:cs="Calibri"/>
          <w:lang w:val="sr-Cyrl-BA"/>
        </w:rPr>
      </w:pPr>
    </w:p>
    <w:p w14:paraId="4BBB26CA" w14:textId="18F5D2A1" w:rsidR="00E75CC0" w:rsidRPr="002D5741" w:rsidRDefault="004C7880" w:rsidP="00B032FC">
      <w:pPr>
        <w:numPr>
          <w:ilvl w:val="0"/>
          <w:numId w:val="11"/>
        </w:numPr>
        <w:tabs>
          <w:tab w:val="left" w:pos="360"/>
        </w:tabs>
        <w:jc w:val="both"/>
        <w:rPr>
          <w:rFonts w:asciiTheme="majorHAnsi" w:hAnsiTheme="majorHAnsi" w:cs="Calibr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>З</w:t>
      </w:r>
      <w:r w:rsidR="00E75CC0" w:rsidRPr="002D5741">
        <w:rPr>
          <w:rFonts w:asciiTheme="majorHAnsi" w:hAnsiTheme="majorHAnsi" w:cs="Calibri"/>
          <w:b/>
          <w:lang w:val="sr-Cyrl-BA"/>
        </w:rPr>
        <w:t xml:space="preserve">акон о посебном регистру </w:t>
      </w:r>
      <w:r w:rsidR="00596ADE" w:rsidRPr="002D5741">
        <w:rPr>
          <w:rFonts w:asciiTheme="majorHAnsi" w:hAnsiTheme="majorHAnsi" w:cs="Calibri"/>
          <w:b/>
          <w:lang w:val="sr-Cyrl-BA"/>
        </w:rPr>
        <w:t>и јавности рада непрофитних организација</w:t>
      </w:r>
    </w:p>
    <w:p w14:paraId="65CBE3DB" w14:textId="77777777" w:rsidR="00E75CC0" w:rsidRPr="002D5741" w:rsidRDefault="00E75CC0" w:rsidP="00B032FC">
      <w:pPr>
        <w:ind w:left="360"/>
        <w:jc w:val="both"/>
        <w:rPr>
          <w:rFonts w:asciiTheme="majorHAnsi" w:hAnsiTheme="majorHAnsi" w:cs="Calibri"/>
          <w:lang w:val="sr-Cyrl-BA"/>
        </w:rPr>
      </w:pPr>
      <w:r w:rsidRPr="002D5741">
        <w:rPr>
          <w:rFonts w:asciiTheme="majorHAnsi" w:hAnsiTheme="majorHAnsi" w:cs="Calibri"/>
          <w:i/>
          <w:lang w:val="sr-Cyrl-BA"/>
        </w:rPr>
        <w:t>Обрађивач:</w:t>
      </w:r>
      <w:r w:rsidRPr="002D5741">
        <w:rPr>
          <w:rFonts w:asciiTheme="majorHAnsi" w:hAnsiTheme="majorHAnsi" w:cs="Calibri"/>
          <w:lang w:val="sr-Cyrl-BA"/>
        </w:rPr>
        <w:t xml:space="preserve"> Министарство правде</w:t>
      </w:r>
    </w:p>
    <w:p w14:paraId="133A2F4C" w14:textId="50B298F0" w:rsidR="00596ADE" w:rsidRPr="002D5741" w:rsidRDefault="004C7880" w:rsidP="00B032FC">
      <w:pPr>
        <w:numPr>
          <w:ilvl w:val="0"/>
          <w:numId w:val="11"/>
        </w:numPr>
        <w:tabs>
          <w:tab w:val="left" w:pos="360"/>
        </w:tabs>
        <w:jc w:val="both"/>
        <w:rPr>
          <w:rFonts w:asciiTheme="majorHAnsi" w:hAnsiTheme="majorHAnsi" w:cs="Calibr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 xml:space="preserve">Закон </w:t>
      </w:r>
      <w:r w:rsidR="00596ADE" w:rsidRPr="002D5741">
        <w:rPr>
          <w:rFonts w:asciiTheme="majorHAnsi" w:hAnsiTheme="majorHAnsi" w:cs="Calibri"/>
          <w:b/>
          <w:lang w:val="sr-Cyrl-BA"/>
        </w:rPr>
        <w:t>о измјенама и допунама Закона о посебном режиму извршења казне затвора</w:t>
      </w:r>
    </w:p>
    <w:p w14:paraId="392BC378" w14:textId="0725C0E9" w:rsidR="00796230" w:rsidRPr="002D5741" w:rsidRDefault="00596ADE" w:rsidP="00B032FC">
      <w:pPr>
        <w:ind w:left="360"/>
        <w:jc w:val="both"/>
        <w:rPr>
          <w:rFonts w:asciiTheme="majorHAnsi" w:hAnsiTheme="majorHAnsi" w:cs="Calibri"/>
          <w:lang w:val="sr-Cyrl-BA"/>
        </w:rPr>
      </w:pPr>
      <w:r w:rsidRPr="002D5741">
        <w:rPr>
          <w:rFonts w:asciiTheme="majorHAnsi" w:hAnsiTheme="majorHAnsi" w:cs="Calibri"/>
          <w:i/>
          <w:lang w:val="sr-Cyrl-BA"/>
        </w:rPr>
        <w:t>Обрађивач:</w:t>
      </w:r>
      <w:r w:rsidRPr="002D5741">
        <w:rPr>
          <w:rFonts w:asciiTheme="majorHAnsi" w:hAnsiTheme="majorHAnsi" w:cs="Calibri"/>
          <w:lang w:val="sr-Cyrl-BA"/>
        </w:rPr>
        <w:t xml:space="preserve"> Министарство правде</w:t>
      </w:r>
    </w:p>
    <w:p w14:paraId="38B7CAB2" w14:textId="77D125B5" w:rsidR="00596ADE" w:rsidRPr="002D5741" w:rsidRDefault="004C7880" w:rsidP="00B032FC">
      <w:pPr>
        <w:numPr>
          <w:ilvl w:val="0"/>
          <w:numId w:val="11"/>
        </w:numPr>
        <w:jc w:val="both"/>
        <w:rPr>
          <w:rFonts w:asciiTheme="majorHAnsi" w:hAnsiTheme="majorHAnsi" w:cs="Calibr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 xml:space="preserve">Закон </w:t>
      </w:r>
      <w:r w:rsidR="00596ADE" w:rsidRPr="002D5741">
        <w:rPr>
          <w:rFonts w:asciiTheme="majorHAnsi" w:hAnsiTheme="majorHAnsi" w:cs="Calibri"/>
          <w:b/>
          <w:lang w:val="sr-Cyrl-BA"/>
        </w:rPr>
        <w:t>о измјенама и допунама Породичног закона</w:t>
      </w:r>
    </w:p>
    <w:p w14:paraId="7DE7D88A" w14:textId="77777777" w:rsidR="00596ADE" w:rsidRPr="002D5741" w:rsidRDefault="00596ADE" w:rsidP="00B032FC">
      <w:pPr>
        <w:ind w:left="360"/>
        <w:jc w:val="both"/>
        <w:rPr>
          <w:rFonts w:asciiTheme="majorHAnsi" w:hAnsiTheme="majorHAnsi" w:cs="Calibri"/>
          <w:lang w:val="sr-Cyrl-BA"/>
        </w:rPr>
      </w:pPr>
      <w:r w:rsidRPr="002D5741">
        <w:rPr>
          <w:rFonts w:asciiTheme="majorHAnsi" w:hAnsiTheme="majorHAnsi" w:cs="Calibri"/>
          <w:i/>
          <w:lang w:val="sr-Cyrl-BA"/>
        </w:rPr>
        <w:t>Обрађивач:</w:t>
      </w:r>
      <w:r w:rsidRPr="002D5741">
        <w:rPr>
          <w:rFonts w:asciiTheme="majorHAnsi" w:hAnsiTheme="majorHAnsi" w:cs="Calibri"/>
          <w:lang w:val="sr-Cyrl-BA"/>
        </w:rPr>
        <w:t xml:space="preserve"> Министарство правде</w:t>
      </w:r>
    </w:p>
    <w:p w14:paraId="243A3C86" w14:textId="47100D17" w:rsidR="00596ADE" w:rsidRPr="002D5741" w:rsidRDefault="004C7880" w:rsidP="00B032FC">
      <w:pPr>
        <w:numPr>
          <w:ilvl w:val="0"/>
          <w:numId w:val="11"/>
        </w:numPr>
        <w:jc w:val="both"/>
        <w:rPr>
          <w:rFonts w:asciiTheme="majorHAnsi" w:hAnsiTheme="majorHAnsi" w:cs="Calibr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 xml:space="preserve">Закон </w:t>
      </w:r>
      <w:r w:rsidR="00596ADE" w:rsidRPr="002D5741">
        <w:rPr>
          <w:rFonts w:asciiTheme="majorHAnsi" w:hAnsiTheme="majorHAnsi" w:cs="Calibri"/>
          <w:b/>
          <w:lang w:val="sr-Cyrl-BA"/>
        </w:rPr>
        <w:t>о измјенама и допунама Закона о парничном поступку</w:t>
      </w:r>
    </w:p>
    <w:p w14:paraId="6930B2CD" w14:textId="77777777" w:rsidR="00596ADE" w:rsidRPr="002D5741" w:rsidRDefault="00596ADE" w:rsidP="00B032FC">
      <w:pPr>
        <w:ind w:left="360"/>
        <w:jc w:val="both"/>
        <w:rPr>
          <w:rFonts w:asciiTheme="majorHAnsi" w:hAnsiTheme="majorHAnsi" w:cs="Calibri"/>
          <w:lang w:val="sr-Cyrl-BA"/>
        </w:rPr>
      </w:pPr>
      <w:r w:rsidRPr="002D5741">
        <w:rPr>
          <w:rFonts w:asciiTheme="majorHAnsi" w:hAnsiTheme="majorHAnsi" w:cs="Calibri"/>
          <w:i/>
          <w:lang w:val="sr-Cyrl-BA"/>
        </w:rPr>
        <w:t>Обрађивач:</w:t>
      </w:r>
      <w:r w:rsidRPr="002D5741">
        <w:rPr>
          <w:rFonts w:asciiTheme="majorHAnsi" w:hAnsiTheme="majorHAnsi" w:cs="Calibri"/>
          <w:lang w:val="sr-Cyrl-BA"/>
        </w:rPr>
        <w:t xml:space="preserve"> Министарство правде</w:t>
      </w:r>
    </w:p>
    <w:p w14:paraId="4AB19590" w14:textId="1F6839AB" w:rsidR="00596ADE" w:rsidRPr="002D5741" w:rsidRDefault="004C7880" w:rsidP="00B032FC">
      <w:pPr>
        <w:numPr>
          <w:ilvl w:val="0"/>
          <w:numId w:val="11"/>
        </w:numPr>
        <w:jc w:val="both"/>
        <w:rPr>
          <w:rFonts w:asciiTheme="majorHAnsi" w:hAnsiTheme="majorHAnsi" w:cs="Calibr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 xml:space="preserve">Закон </w:t>
      </w:r>
      <w:r w:rsidR="00596ADE" w:rsidRPr="002D5741">
        <w:rPr>
          <w:rFonts w:asciiTheme="majorHAnsi" w:hAnsiTheme="majorHAnsi" w:cs="Calibri"/>
          <w:b/>
          <w:lang w:val="sr-Cyrl-BA"/>
        </w:rPr>
        <w:t>о измјенама и допунама Закона о ванпарничном поступку</w:t>
      </w:r>
    </w:p>
    <w:p w14:paraId="19C38351" w14:textId="77777777" w:rsidR="00596ADE" w:rsidRPr="002D5741" w:rsidRDefault="00596ADE" w:rsidP="00B032FC">
      <w:pPr>
        <w:ind w:left="360"/>
        <w:jc w:val="both"/>
        <w:rPr>
          <w:rFonts w:asciiTheme="majorHAnsi" w:hAnsiTheme="majorHAnsi" w:cs="Calibri"/>
          <w:lang w:val="sr-Cyrl-BA"/>
        </w:rPr>
      </w:pPr>
      <w:r w:rsidRPr="002D5741">
        <w:rPr>
          <w:rFonts w:asciiTheme="majorHAnsi" w:hAnsiTheme="majorHAnsi" w:cs="Calibri"/>
          <w:i/>
          <w:lang w:val="sr-Cyrl-BA"/>
        </w:rPr>
        <w:t>Обрађивач:</w:t>
      </w:r>
      <w:r w:rsidRPr="002D5741">
        <w:rPr>
          <w:rFonts w:asciiTheme="majorHAnsi" w:hAnsiTheme="majorHAnsi" w:cs="Calibri"/>
          <w:lang w:val="sr-Cyrl-BA"/>
        </w:rPr>
        <w:t xml:space="preserve"> Министарство правде</w:t>
      </w:r>
    </w:p>
    <w:p w14:paraId="72B362C4" w14:textId="3F7D8DB1" w:rsidR="005503AA" w:rsidRPr="002D5741" w:rsidRDefault="004C7880" w:rsidP="00B032FC">
      <w:pPr>
        <w:numPr>
          <w:ilvl w:val="0"/>
          <w:numId w:val="11"/>
        </w:numPr>
        <w:jc w:val="both"/>
        <w:rPr>
          <w:rFonts w:asciiTheme="majorHAnsi" w:hAnsiTheme="majorHAnsi" w:cs="Calibr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 xml:space="preserve">Закон </w:t>
      </w:r>
      <w:r w:rsidR="005503AA" w:rsidRPr="002D5741">
        <w:rPr>
          <w:rFonts w:asciiTheme="majorHAnsi" w:hAnsiTheme="majorHAnsi" w:cs="Calibri"/>
          <w:b/>
          <w:lang w:val="sr-Cyrl-BA"/>
        </w:rPr>
        <w:t xml:space="preserve">о </w:t>
      </w:r>
      <w:r w:rsidR="00063082" w:rsidRPr="002D5741">
        <w:rPr>
          <w:rFonts w:asciiTheme="majorHAnsi" w:hAnsiTheme="majorHAnsi" w:cs="Calibri"/>
          <w:b/>
          <w:lang w:val="sr-Cyrl-BA"/>
        </w:rPr>
        <w:t>заштити од насиља у породици и насиља према женама Републике Српске</w:t>
      </w:r>
    </w:p>
    <w:p w14:paraId="66E0FF66" w14:textId="77777777" w:rsidR="005503AA" w:rsidRPr="002D5741" w:rsidRDefault="005503AA" w:rsidP="00B032FC">
      <w:pPr>
        <w:ind w:left="360"/>
        <w:jc w:val="both"/>
        <w:rPr>
          <w:rFonts w:asciiTheme="majorHAnsi" w:hAnsiTheme="majorHAnsi" w:cs="Calibri"/>
          <w:lang w:val="sr-Cyrl-BA"/>
        </w:rPr>
      </w:pPr>
      <w:r w:rsidRPr="002D5741">
        <w:rPr>
          <w:rFonts w:asciiTheme="majorHAnsi" w:hAnsiTheme="majorHAnsi" w:cs="Calibri"/>
          <w:i/>
          <w:lang w:val="sr-Cyrl-BA"/>
        </w:rPr>
        <w:t>Обрађивач:</w:t>
      </w:r>
      <w:r w:rsidR="00063082" w:rsidRPr="002D5741">
        <w:rPr>
          <w:rFonts w:asciiTheme="majorHAnsi" w:hAnsiTheme="majorHAnsi" w:cs="Calibri"/>
          <w:lang w:val="sr-Cyrl-BA"/>
        </w:rPr>
        <w:t xml:space="preserve"> Министарство породице, омладине и спорта</w:t>
      </w:r>
    </w:p>
    <w:p w14:paraId="47361EA7" w14:textId="0DF66AF8" w:rsidR="002D71E8" w:rsidRPr="002D5741" w:rsidRDefault="004C7880" w:rsidP="00B032FC">
      <w:pPr>
        <w:numPr>
          <w:ilvl w:val="0"/>
          <w:numId w:val="11"/>
        </w:numPr>
        <w:tabs>
          <w:tab w:val="left" w:pos="360"/>
        </w:tabs>
        <w:jc w:val="both"/>
        <w:rPr>
          <w:rFonts w:asciiTheme="majorHAnsi" w:hAnsiTheme="majorHAnsi" w:cs="Calibr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 xml:space="preserve">Закон </w:t>
      </w:r>
      <w:r w:rsidR="002D71E8" w:rsidRPr="002D5741">
        <w:rPr>
          <w:rFonts w:asciiTheme="majorHAnsi" w:hAnsiTheme="majorHAnsi" w:cs="Calibri"/>
          <w:b/>
          <w:lang w:val="sr-Cyrl-BA"/>
        </w:rPr>
        <w:t>о измјенама и допунама Закона о геолошким истраживањима</w:t>
      </w:r>
    </w:p>
    <w:p w14:paraId="0242D4BF" w14:textId="77777777" w:rsidR="002D71E8" w:rsidRPr="002D5741" w:rsidRDefault="002D71E8" w:rsidP="00B032FC">
      <w:pPr>
        <w:pStyle w:val="NoSpacing"/>
        <w:ind w:left="360"/>
        <w:jc w:val="both"/>
        <w:rPr>
          <w:rFonts w:asciiTheme="majorHAnsi" w:hAnsiTheme="majorHAnsi" w:cs="Calibr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: </w:t>
      </w:r>
      <w:proofErr w:type="spellStart"/>
      <w:r w:rsidRPr="002D5741">
        <w:rPr>
          <w:rFonts w:asciiTheme="majorHAnsi" w:hAnsiTheme="majorHAnsi" w:cs="Calibri"/>
          <w:sz w:val="24"/>
          <w:szCs w:val="24"/>
          <w:lang w:val="sr-Cyrl-BA"/>
        </w:rPr>
        <w:t>Mинистарство</w:t>
      </w:r>
      <w:proofErr w:type="spellEnd"/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 енергетике и рударства</w:t>
      </w:r>
    </w:p>
    <w:p w14:paraId="6610FA2C" w14:textId="5F294B98" w:rsidR="00F10C69" w:rsidRPr="002D5741" w:rsidRDefault="004C7880" w:rsidP="00B032FC">
      <w:pPr>
        <w:numPr>
          <w:ilvl w:val="0"/>
          <w:numId w:val="11"/>
        </w:numPr>
        <w:jc w:val="both"/>
        <w:outlineLvl w:val="0"/>
        <w:rPr>
          <w:rFonts w:asciiTheme="majorHAnsi" w:hAnsiTheme="majorHAnsi" w:cs="Calibr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 xml:space="preserve">Закон </w:t>
      </w:r>
      <w:r w:rsidR="00F10C69" w:rsidRPr="002D5741">
        <w:rPr>
          <w:rFonts w:asciiTheme="majorHAnsi" w:hAnsiTheme="majorHAnsi" w:cs="Calibri"/>
          <w:b/>
          <w:lang w:val="sr-Cyrl-BA"/>
        </w:rPr>
        <w:t>о Агенцији за високо образовање Републике Српске</w:t>
      </w:r>
    </w:p>
    <w:p w14:paraId="345A49AB" w14:textId="77777777" w:rsidR="00F10C69" w:rsidRPr="002D5741" w:rsidRDefault="00F10C69" w:rsidP="00B032FC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: </w:t>
      </w:r>
      <w:proofErr w:type="spellStart"/>
      <w:r w:rsidRPr="002D5741">
        <w:rPr>
          <w:rFonts w:asciiTheme="majorHAnsi" w:hAnsiTheme="majorHAnsi" w:cs="Calibri"/>
          <w:sz w:val="24"/>
          <w:szCs w:val="24"/>
          <w:lang w:val="sr-Cyrl-BA"/>
        </w:rPr>
        <w:t>Mинистарство</w:t>
      </w:r>
      <w:proofErr w:type="spellEnd"/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 за </w:t>
      </w:r>
      <w:proofErr w:type="spellStart"/>
      <w:r w:rsidRPr="002D5741">
        <w:rPr>
          <w:rFonts w:asciiTheme="majorHAnsi" w:hAnsiTheme="majorHAnsi" w:cs="Calibri"/>
          <w:sz w:val="24"/>
          <w:szCs w:val="24"/>
          <w:lang w:val="sr-Cyrl-BA"/>
        </w:rPr>
        <w:t>научнотехнолошки</w:t>
      </w:r>
      <w:proofErr w:type="spellEnd"/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 развој и високо образовање</w:t>
      </w:r>
    </w:p>
    <w:p w14:paraId="67A7D803" w14:textId="72899614" w:rsidR="00B53EAB" w:rsidRPr="002D5741" w:rsidRDefault="004C7880" w:rsidP="00B032FC">
      <w:pPr>
        <w:numPr>
          <w:ilvl w:val="0"/>
          <w:numId w:val="11"/>
        </w:numPr>
        <w:tabs>
          <w:tab w:val="left" w:pos="360"/>
        </w:tabs>
        <w:jc w:val="both"/>
        <w:rPr>
          <w:rFonts w:asciiTheme="majorHAnsi" w:hAnsiTheme="majorHAnsi" w:cs="Calibr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 xml:space="preserve">Закон </w:t>
      </w:r>
      <w:r w:rsidR="00B53EAB" w:rsidRPr="002D5741">
        <w:rPr>
          <w:rFonts w:asciiTheme="majorHAnsi" w:hAnsiTheme="majorHAnsi" w:cs="Calibri"/>
          <w:b/>
          <w:lang w:val="sr-Cyrl-BA"/>
        </w:rPr>
        <w:t>о самосталним предузетницима</w:t>
      </w:r>
    </w:p>
    <w:p w14:paraId="2D16D68A" w14:textId="77777777" w:rsidR="00B53EAB" w:rsidRPr="002D5741" w:rsidRDefault="00B53EAB" w:rsidP="00B032FC">
      <w:pPr>
        <w:pStyle w:val="NoSpacing"/>
        <w:ind w:left="360"/>
        <w:jc w:val="both"/>
        <w:rPr>
          <w:rFonts w:asciiTheme="majorHAnsi" w:hAnsiTheme="majorHAnsi" w:cs="Calibr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: </w:t>
      </w:r>
      <w:proofErr w:type="spellStart"/>
      <w:r w:rsidRPr="002D5741">
        <w:rPr>
          <w:rFonts w:asciiTheme="majorHAnsi" w:hAnsiTheme="majorHAnsi" w:cs="Calibri"/>
          <w:sz w:val="24"/>
          <w:szCs w:val="24"/>
          <w:lang w:val="sr-Cyrl-BA"/>
        </w:rPr>
        <w:t>Mинистарство</w:t>
      </w:r>
      <w:proofErr w:type="spellEnd"/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 привреде и предузетништва</w:t>
      </w:r>
    </w:p>
    <w:p w14:paraId="5A4E160C" w14:textId="5D4D0F03" w:rsidR="00542F61" w:rsidRPr="002D5741" w:rsidRDefault="004C7880" w:rsidP="00B032FC">
      <w:pPr>
        <w:pStyle w:val="NoSpacing"/>
        <w:numPr>
          <w:ilvl w:val="0"/>
          <w:numId w:val="11"/>
        </w:numPr>
        <w:jc w:val="both"/>
        <w:rPr>
          <w:rFonts w:asciiTheme="majorHAnsi" w:hAnsiTheme="majorHAnsi"/>
          <w:b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b/>
          <w:sz w:val="24"/>
          <w:szCs w:val="24"/>
          <w:lang w:val="sr-Cyrl-BA"/>
        </w:rPr>
        <w:t>Закон</w:t>
      </w:r>
      <w:r w:rsidRPr="002D5741">
        <w:rPr>
          <w:rFonts w:asciiTheme="majorHAnsi" w:hAnsiTheme="majorHAnsi"/>
          <w:b/>
          <w:sz w:val="24"/>
          <w:szCs w:val="24"/>
          <w:lang w:val="sr-Cyrl-BA"/>
        </w:rPr>
        <w:t xml:space="preserve"> </w:t>
      </w:r>
      <w:r w:rsidR="00542F61" w:rsidRPr="002D5741">
        <w:rPr>
          <w:rFonts w:asciiTheme="majorHAnsi" w:hAnsiTheme="majorHAnsi"/>
          <w:b/>
          <w:sz w:val="24"/>
          <w:szCs w:val="24"/>
          <w:lang w:val="sr-Cyrl-BA"/>
        </w:rPr>
        <w:t>о измјени Закона о ветеринарству</w:t>
      </w:r>
    </w:p>
    <w:p w14:paraId="00B0A3E7" w14:textId="77777777" w:rsidR="00542F61" w:rsidRPr="002D5741" w:rsidRDefault="00542F61" w:rsidP="00B032FC">
      <w:pPr>
        <w:pStyle w:val="NoSpacing"/>
        <w:ind w:left="284" w:hanging="284"/>
        <w:jc w:val="both"/>
        <w:rPr>
          <w:rFonts w:asciiTheme="majorHAnsi" w:hAnsiTheme="majorHAnsi" w:cs="Calibr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 xml:space="preserve">       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: </w:t>
      </w:r>
      <w:proofErr w:type="spellStart"/>
      <w:r w:rsidRPr="002D5741">
        <w:rPr>
          <w:rFonts w:asciiTheme="majorHAnsi" w:hAnsiTheme="majorHAnsi" w:cs="Calibri"/>
          <w:sz w:val="24"/>
          <w:szCs w:val="24"/>
          <w:lang w:val="sr-Cyrl-BA"/>
        </w:rPr>
        <w:t>Mинистарство</w:t>
      </w:r>
      <w:proofErr w:type="spellEnd"/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 пољопривреде, шумарства и водопривреде</w:t>
      </w:r>
    </w:p>
    <w:p w14:paraId="39172F40" w14:textId="31996762" w:rsidR="008F7F51" w:rsidRPr="002D5741" w:rsidRDefault="008F7F51" w:rsidP="008F7F51">
      <w:pPr>
        <w:pStyle w:val="NoSpacing"/>
        <w:numPr>
          <w:ilvl w:val="0"/>
          <w:numId w:val="11"/>
        </w:numPr>
        <w:jc w:val="both"/>
        <w:rPr>
          <w:rFonts w:asciiTheme="majorHAnsi" w:hAnsiTheme="majorHAnsi" w:cs="Calibri"/>
          <w:i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b/>
          <w:bCs/>
          <w:sz w:val="24"/>
          <w:szCs w:val="24"/>
          <w:lang w:val="sr-Cyrl-BA"/>
        </w:rPr>
        <w:t xml:space="preserve">Закон о измјени и допуни Закона о подршци незапосленом родитељу четворо и више дјеце у Републици Српској </w:t>
      </w:r>
      <w:r w:rsidR="00AB7604" w:rsidRPr="002D5741">
        <w:rPr>
          <w:rFonts w:asciiTheme="majorHAnsi" w:hAnsiTheme="majorHAnsi" w:cs="Calibri"/>
          <w:b/>
          <w:bCs/>
          <w:sz w:val="24"/>
          <w:szCs w:val="24"/>
          <w:lang w:val="sr-Cyrl-BA"/>
        </w:rPr>
        <w:t>–</w:t>
      </w:r>
      <w:r w:rsidRPr="002D5741">
        <w:rPr>
          <w:rFonts w:asciiTheme="majorHAnsi" w:hAnsiTheme="majorHAnsi" w:cs="Calibri"/>
          <w:b/>
          <w:bCs/>
          <w:sz w:val="24"/>
          <w:szCs w:val="24"/>
          <w:lang w:val="sr-Cyrl-BA"/>
        </w:rPr>
        <w:t xml:space="preserve"> приједлог</w:t>
      </w:r>
      <w:r w:rsidR="00AB7604" w:rsidRPr="002D5741">
        <w:rPr>
          <w:rFonts w:asciiTheme="majorHAnsi" w:hAnsiTheme="majorHAnsi" w:cs="Calibri"/>
          <w:b/>
          <w:bCs/>
          <w:sz w:val="24"/>
          <w:szCs w:val="24"/>
          <w:lang w:val="sr-Cyrl-BA"/>
        </w:rPr>
        <w:t xml:space="preserve"> Посланичке групе Народни фронт</w:t>
      </w:r>
    </w:p>
    <w:p w14:paraId="6A3C876B" w14:textId="2B66AFC3" w:rsidR="008F7F51" w:rsidRPr="002D5741" w:rsidRDefault="008F7F51" w:rsidP="008F7F51">
      <w:pPr>
        <w:pStyle w:val="NoSpacing"/>
        <w:ind w:left="360"/>
        <w:jc w:val="both"/>
        <w:rPr>
          <w:rFonts w:asciiTheme="majorHAnsi" w:hAnsiTheme="majorHAnsi" w:cs="Calibri"/>
          <w:i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>Обрађивач:</w:t>
      </w:r>
      <w:r w:rsidR="00AB7604" w:rsidRPr="002D5741">
        <w:rPr>
          <w:rFonts w:asciiTheme="majorHAnsi" w:hAnsiTheme="majorHAnsi" w:cs="Calibri"/>
          <w:i/>
          <w:sz w:val="24"/>
          <w:szCs w:val="24"/>
          <w:lang w:val="sr-Cyrl-BA"/>
        </w:rPr>
        <w:t xml:space="preserve"> </w:t>
      </w:r>
      <w:r w:rsidR="00443B6D" w:rsidRPr="002D5741">
        <w:rPr>
          <w:rFonts w:asciiTheme="majorHAnsi" w:hAnsiTheme="majorHAnsi" w:cs="Calibri"/>
          <w:iCs/>
          <w:sz w:val="24"/>
          <w:szCs w:val="24"/>
          <w:lang w:val="sr-Cyrl-BA"/>
        </w:rPr>
        <w:t>Министарство породице, омладине и спорта</w:t>
      </w:r>
    </w:p>
    <w:p w14:paraId="797A7738" w14:textId="73750AD8" w:rsidR="008F7F51" w:rsidRPr="002D5741" w:rsidRDefault="008F7F51" w:rsidP="00AB7604">
      <w:pPr>
        <w:pStyle w:val="NoSpacing"/>
        <w:numPr>
          <w:ilvl w:val="0"/>
          <w:numId w:val="11"/>
        </w:numPr>
        <w:jc w:val="both"/>
        <w:rPr>
          <w:rFonts w:asciiTheme="majorHAnsi" w:hAnsiTheme="majorHAnsi" w:cs="Calibri"/>
          <w:b/>
          <w:bCs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b/>
          <w:bCs/>
          <w:sz w:val="24"/>
          <w:szCs w:val="24"/>
          <w:lang w:val="sr-Cyrl-BA"/>
        </w:rPr>
        <w:t>Закон о измјенама и допунама Закона о путевима</w:t>
      </w:r>
      <w:r w:rsidR="00AB7604" w:rsidRPr="002D5741">
        <w:rPr>
          <w:rFonts w:asciiTheme="majorHAnsi" w:hAnsiTheme="majorHAnsi" w:cs="Calibri"/>
          <w:b/>
          <w:bCs/>
          <w:sz w:val="24"/>
          <w:szCs w:val="24"/>
          <w:lang w:val="sr-Cyrl-BA"/>
        </w:rPr>
        <w:t xml:space="preserve"> – приједлог Посланичке групе Народни фронт</w:t>
      </w:r>
    </w:p>
    <w:p w14:paraId="20B22CE4" w14:textId="71522DA6" w:rsidR="008F7F51" w:rsidRPr="002D5741" w:rsidRDefault="008F7F51" w:rsidP="008F7F51">
      <w:pPr>
        <w:pStyle w:val="NoSpacing"/>
        <w:ind w:left="360"/>
        <w:jc w:val="both"/>
        <w:rPr>
          <w:rFonts w:asciiTheme="majorHAnsi" w:hAnsiTheme="majorHAnsi" w:cs="Calibr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>:</w:t>
      </w:r>
      <w:r w:rsidR="00AB7604" w:rsidRPr="002D5741">
        <w:rPr>
          <w:rFonts w:asciiTheme="majorHAnsi" w:hAnsiTheme="majorHAnsi" w:cs="Calibri"/>
          <w:sz w:val="24"/>
          <w:szCs w:val="24"/>
          <w:lang w:val="sr-Cyrl-BA"/>
        </w:rPr>
        <w:t xml:space="preserve"> </w:t>
      </w:r>
      <w:r w:rsidR="00443B6D" w:rsidRPr="002D5741">
        <w:rPr>
          <w:rFonts w:asciiTheme="majorHAnsi" w:hAnsiTheme="majorHAnsi" w:cs="Calibri"/>
          <w:sz w:val="24"/>
          <w:szCs w:val="24"/>
          <w:lang w:val="sr-Cyrl-BA"/>
        </w:rPr>
        <w:t>Министарство саобраћаја</w:t>
      </w:r>
    </w:p>
    <w:p w14:paraId="1BA98089" w14:textId="09EF9B3C" w:rsidR="008F7F51" w:rsidRPr="002D5741" w:rsidRDefault="008F7F51" w:rsidP="00AB7604">
      <w:pPr>
        <w:pStyle w:val="NoSpacing"/>
        <w:numPr>
          <w:ilvl w:val="0"/>
          <w:numId w:val="11"/>
        </w:numPr>
        <w:jc w:val="both"/>
        <w:rPr>
          <w:rFonts w:asciiTheme="majorHAnsi" w:hAnsiTheme="majorHAnsi" w:cs="Calibri"/>
          <w:b/>
          <w:bCs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b/>
          <w:bCs/>
          <w:sz w:val="24"/>
          <w:szCs w:val="24"/>
          <w:lang w:val="sr-Cyrl-BA"/>
        </w:rPr>
        <w:t>Закон о измјенама и допунама Закона о прекршајима</w:t>
      </w:r>
      <w:r w:rsidR="00AB7604" w:rsidRPr="002D5741">
        <w:rPr>
          <w:rFonts w:asciiTheme="majorHAnsi" w:hAnsiTheme="majorHAnsi" w:cs="Calibri"/>
          <w:b/>
          <w:bCs/>
          <w:sz w:val="24"/>
          <w:szCs w:val="24"/>
          <w:lang w:val="sr-Cyrl-BA"/>
        </w:rPr>
        <w:t xml:space="preserve"> – приједлог Посланичке групе Народни фронт</w:t>
      </w:r>
    </w:p>
    <w:p w14:paraId="433843D1" w14:textId="6BCED714" w:rsidR="008F7F51" w:rsidRPr="002D5741" w:rsidRDefault="008F7F51" w:rsidP="00273B8A">
      <w:pPr>
        <w:pStyle w:val="NoSpacing"/>
        <w:ind w:left="360"/>
        <w:jc w:val="both"/>
        <w:rPr>
          <w:rFonts w:asciiTheme="majorHAnsi" w:hAnsiTheme="majorHAnsi" w:cs="Calibr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>:</w:t>
      </w:r>
      <w:r w:rsidR="00AB7604" w:rsidRPr="002D5741">
        <w:rPr>
          <w:rFonts w:asciiTheme="majorHAnsi" w:hAnsiTheme="majorHAnsi" w:cs="Calibri"/>
          <w:sz w:val="24"/>
          <w:szCs w:val="24"/>
          <w:lang w:val="sr-Cyrl-BA"/>
        </w:rPr>
        <w:t xml:space="preserve"> </w:t>
      </w:r>
      <w:r w:rsidR="00443B6D" w:rsidRPr="002D5741">
        <w:rPr>
          <w:rFonts w:asciiTheme="majorHAnsi" w:hAnsiTheme="majorHAnsi" w:cs="Calibri"/>
          <w:sz w:val="24"/>
          <w:szCs w:val="24"/>
          <w:lang w:val="sr-Cyrl-BA"/>
        </w:rPr>
        <w:t>Министарство правде</w:t>
      </w:r>
    </w:p>
    <w:p w14:paraId="231FF42F" w14:textId="77777777" w:rsidR="00B032FC" w:rsidRPr="002D5741" w:rsidRDefault="00B032FC" w:rsidP="00B032FC">
      <w:pPr>
        <w:pStyle w:val="NoSpacing"/>
        <w:ind w:left="284" w:hanging="284"/>
        <w:jc w:val="both"/>
        <w:rPr>
          <w:rFonts w:asciiTheme="majorHAnsi" w:hAnsiTheme="majorHAnsi"/>
          <w:sz w:val="24"/>
          <w:szCs w:val="24"/>
          <w:lang w:val="sr-Cyrl-BA"/>
        </w:rPr>
      </w:pPr>
    </w:p>
    <w:p w14:paraId="77991DD6" w14:textId="77777777" w:rsidR="00B032FC" w:rsidRPr="002D5741" w:rsidRDefault="00B032FC" w:rsidP="00B032FC">
      <w:pPr>
        <w:jc w:val="both"/>
        <w:rPr>
          <w:rFonts w:asciiTheme="majorHAnsi" w:hAnsiTheme="majorHAnsi" w:cs="Calibri"/>
          <w:b/>
          <w:u w:val="single"/>
          <w:lang w:val="sr-Cyrl-BA"/>
        </w:rPr>
      </w:pPr>
      <w:r w:rsidRPr="002D5741">
        <w:rPr>
          <w:rFonts w:asciiTheme="majorHAnsi" w:hAnsiTheme="majorHAnsi" w:cs="Calibri"/>
          <w:b/>
          <w:u w:val="single"/>
          <w:lang w:val="sr-Cyrl-BA"/>
        </w:rPr>
        <w:t>ТЕМАТСКИ ДИО</w:t>
      </w:r>
    </w:p>
    <w:p w14:paraId="2C5C4FFF" w14:textId="77777777" w:rsidR="00B032FC" w:rsidRPr="002D5741" w:rsidRDefault="00B032FC" w:rsidP="00B032FC">
      <w:pPr>
        <w:jc w:val="both"/>
        <w:outlineLvl w:val="0"/>
        <w:rPr>
          <w:rFonts w:asciiTheme="majorHAnsi" w:hAnsiTheme="majorHAnsi" w:cs="Calibri"/>
          <w:b/>
          <w:lang w:val="sr-Cyrl-BA"/>
        </w:rPr>
      </w:pPr>
    </w:p>
    <w:p w14:paraId="6C75A1FB" w14:textId="77777777" w:rsidR="00B032FC" w:rsidRPr="002D5741" w:rsidRDefault="00B032FC" w:rsidP="00B032FC">
      <w:pPr>
        <w:pStyle w:val="ListParagraph"/>
        <w:numPr>
          <w:ilvl w:val="0"/>
          <w:numId w:val="10"/>
        </w:numPr>
        <w:jc w:val="both"/>
        <w:rPr>
          <w:rFonts w:asciiTheme="majorHAnsi" w:hAnsiTheme="majorHAnsi" w:cs="Calibr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>Извјештај о раду Министарства унутрашњих послова Републике Српске за 2023. годину</w:t>
      </w:r>
    </w:p>
    <w:p w14:paraId="77D40ACC" w14:textId="77777777" w:rsidR="00B032FC" w:rsidRPr="002D5741" w:rsidRDefault="00B032FC" w:rsidP="00B032FC">
      <w:pPr>
        <w:ind w:left="360"/>
        <w:jc w:val="both"/>
        <w:rPr>
          <w:rFonts w:asciiTheme="majorHAnsi" w:hAnsiTheme="majorHAnsi" w:cs="Calibri"/>
          <w:bCs/>
          <w:lang w:val="sr-Cyrl-BA"/>
        </w:rPr>
      </w:pPr>
      <w:r w:rsidRPr="002D5741">
        <w:rPr>
          <w:rFonts w:asciiTheme="majorHAnsi" w:hAnsiTheme="majorHAnsi" w:cs="Calibri"/>
          <w:i/>
          <w:lang w:val="sr-Cyrl-BA"/>
        </w:rPr>
        <w:t>Обрађивач</w:t>
      </w:r>
      <w:r w:rsidRPr="002D5741">
        <w:rPr>
          <w:rFonts w:asciiTheme="majorHAnsi" w:hAnsiTheme="majorHAnsi" w:cs="Calibri"/>
          <w:lang w:val="sr-Cyrl-BA"/>
        </w:rPr>
        <w:t>: Министарство унутрашњих послова</w:t>
      </w:r>
    </w:p>
    <w:p w14:paraId="1CAF349D" w14:textId="77777777" w:rsidR="00B032FC" w:rsidRPr="002D5741" w:rsidRDefault="00B032FC" w:rsidP="00B032FC">
      <w:pPr>
        <w:numPr>
          <w:ilvl w:val="0"/>
          <w:numId w:val="10"/>
        </w:numPr>
        <w:jc w:val="both"/>
        <w:rPr>
          <w:rFonts w:asciiTheme="majorHAnsi" w:hAnsiTheme="majorHAnsi"/>
          <w:b/>
          <w:lang w:val="sr-Cyrl-BA"/>
        </w:rPr>
      </w:pPr>
      <w:r w:rsidRPr="002D5741">
        <w:rPr>
          <w:rFonts w:asciiTheme="majorHAnsi" w:hAnsiTheme="majorHAnsi"/>
          <w:b/>
          <w:lang w:val="sr-Cyrl-BA"/>
        </w:rPr>
        <w:t xml:space="preserve">Информација о обавезама које за Босну и Херцеговину и Републику Српску проистичу из процеса придруживања Европској унији са </w:t>
      </w:r>
      <w:proofErr w:type="spellStart"/>
      <w:r w:rsidRPr="002D5741">
        <w:rPr>
          <w:rFonts w:asciiTheme="majorHAnsi" w:hAnsiTheme="majorHAnsi"/>
          <w:b/>
          <w:lang w:val="sr-Cyrl-BA"/>
        </w:rPr>
        <w:t>прегледом</w:t>
      </w:r>
      <w:proofErr w:type="spellEnd"/>
      <w:r w:rsidRPr="002D5741">
        <w:rPr>
          <w:rFonts w:asciiTheme="majorHAnsi" w:hAnsiTheme="majorHAnsi"/>
          <w:b/>
          <w:lang w:val="sr-Cyrl-BA"/>
        </w:rPr>
        <w:t xml:space="preserve"> мјера и активности реализованих током 2023. године </w:t>
      </w:r>
    </w:p>
    <w:p w14:paraId="0882324C" w14:textId="77777777" w:rsidR="00B032FC" w:rsidRPr="002D5741" w:rsidRDefault="00B032FC" w:rsidP="00B032FC">
      <w:pPr>
        <w:pStyle w:val="NoSpacing"/>
        <w:ind w:left="360"/>
        <w:jc w:val="both"/>
        <w:rPr>
          <w:rFonts w:asciiTheme="majorHAnsi" w:hAnsiTheme="majorHAnsi" w:cs="Calibr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: </w:t>
      </w:r>
      <w:proofErr w:type="spellStart"/>
      <w:r w:rsidRPr="002D5741">
        <w:rPr>
          <w:rFonts w:asciiTheme="majorHAnsi" w:hAnsiTheme="majorHAnsi" w:cs="Calibri"/>
          <w:sz w:val="24"/>
          <w:szCs w:val="24"/>
          <w:lang w:val="sr-Cyrl-BA"/>
        </w:rPr>
        <w:t>Mинистарство</w:t>
      </w:r>
      <w:proofErr w:type="spellEnd"/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 за европске интеграције и међународну сарадњу</w:t>
      </w:r>
    </w:p>
    <w:p w14:paraId="180182FD" w14:textId="0181BFE7" w:rsidR="000F4151" w:rsidRPr="002D5741" w:rsidRDefault="000F4151" w:rsidP="000F4151">
      <w:pPr>
        <w:numPr>
          <w:ilvl w:val="0"/>
          <w:numId w:val="10"/>
        </w:numPr>
        <w:jc w:val="both"/>
        <w:rPr>
          <w:rFonts w:asciiTheme="majorHAnsi" w:hAnsiTheme="majorHAnsi"/>
          <w:b/>
          <w:lang w:val="sr-Cyrl-CS"/>
        </w:rPr>
      </w:pPr>
      <w:r w:rsidRPr="002D5741">
        <w:rPr>
          <w:rFonts w:asciiTheme="majorHAnsi" w:hAnsiTheme="majorHAnsi"/>
          <w:b/>
          <w:lang w:val="sr-Cyrl-BA"/>
        </w:rPr>
        <w:lastRenderedPageBreak/>
        <w:t xml:space="preserve">Буџет Регулаторне комисије за енергетику Републике Српске за 2024. годину </w:t>
      </w:r>
    </w:p>
    <w:p w14:paraId="0D0AD73D" w14:textId="77777777" w:rsidR="000F4151" w:rsidRPr="002D5741" w:rsidRDefault="000F4151" w:rsidP="000F4151">
      <w:pPr>
        <w:ind w:left="360"/>
        <w:jc w:val="both"/>
        <w:rPr>
          <w:rFonts w:asciiTheme="majorHAnsi" w:hAnsiTheme="majorHAnsi"/>
          <w:b/>
          <w:lang w:val="sr-Cyrl-CS"/>
        </w:rPr>
      </w:pPr>
      <w:r w:rsidRPr="002D5741">
        <w:rPr>
          <w:rFonts w:asciiTheme="majorHAnsi" w:hAnsiTheme="majorHAnsi"/>
          <w:i/>
          <w:lang w:val="sr-Cyrl-BA"/>
        </w:rPr>
        <w:t>Обрађивач</w:t>
      </w:r>
      <w:r w:rsidRPr="002D5741">
        <w:rPr>
          <w:rFonts w:asciiTheme="majorHAnsi" w:hAnsiTheme="majorHAnsi"/>
          <w:lang w:val="sr-Cyrl-BA"/>
        </w:rPr>
        <w:t>: Регулаторна комисија за енергетику Републике Српске</w:t>
      </w:r>
    </w:p>
    <w:p w14:paraId="73F002E4" w14:textId="63195755" w:rsidR="000F4151" w:rsidRPr="002D5741" w:rsidRDefault="000F4151" w:rsidP="000F4151">
      <w:pPr>
        <w:numPr>
          <w:ilvl w:val="0"/>
          <w:numId w:val="10"/>
        </w:numPr>
        <w:jc w:val="both"/>
        <w:rPr>
          <w:rFonts w:asciiTheme="majorHAnsi" w:hAnsiTheme="majorHAnsi"/>
          <w:b/>
          <w:lang w:val="sr-Cyrl-CS"/>
        </w:rPr>
      </w:pPr>
      <w:r w:rsidRPr="002D5741">
        <w:rPr>
          <w:rFonts w:asciiTheme="majorHAnsi" w:hAnsiTheme="majorHAnsi"/>
          <w:b/>
          <w:lang w:val="sr-Cyrl-BA"/>
        </w:rPr>
        <w:t xml:space="preserve">Извјештај </w:t>
      </w:r>
      <w:r w:rsidR="00610E72" w:rsidRPr="002D5741">
        <w:rPr>
          <w:rFonts w:asciiTheme="majorHAnsi" w:hAnsiTheme="majorHAnsi"/>
          <w:b/>
          <w:lang w:val="sr-Cyrl-BA"/>
        </w:rPr>
        <w:t>„</w:t>
      </w:r>
      <w:r w:rsidRPr="002D5741">
        <w:rPr>
          <w:rFonts w:asciiTheme="majorHAnsi" w:hAnsiTheme="majorHAnsi"/>
          <w:b/>
          <w:lang w:val="sr-Cyrl-BA"/>
        </w:rPr>
        <w:t>Радио-телевизије Републике Српске</w:t>
      </w:r>
      <w:r w:rsidR="00610E72" w:rsidRPr="002D5741">
        <w:rPr>
          <w:rFonts w:asciiTheme="majorHAnsi" w:hAnsiTheme="majorHAnsi"/>
          <w:b/>
          <w:lang w:val="sr-Cyrl-BA"/>
        </w:rPr>
        <w:t>“</w:t>
      </w:r>
      <w:r w:rsidRPr="002D5741">
        <w:rPr>
          <w:rFonts w:asciiTheme="majorHAnsi" w:hAnsiTheme="majorHAnsi"/>
          <w:b/>
          <w:lang w:val="sr-Cyrl-BA"/>
        </w:rPr>
        <w:t xml:space="preserve"> о пословању за 2023. годину и План рада за 2024. годину </w:t>
      </w:r>
    </w:p>
    <w:p w14:paraId="59ABECD2" w14:textId="1F0743CF" w:rsidR="000F4151" w:rsidRPr="002D5741" w:rsidRDefault="000F4151" w:rsidP="000F4151">
      <w:pPr>
        <w:pStyle w:val="NoSpacing"/>
        <w:ind w:left="360"/>
        <w:jc w:val="both"/>
        <w:rPr>
          <w:rFonts w:asciiTheme="majorHAnsi" w:hAnsiTheme="majorHAnsi"/>
          <w:b/>
          <w:sz w:val="24"/>
          <w:szCs w:val="24"/>
          <w:lang w:val="sr-Cyrl-BA"/>
        </w:rPr>
      </w:pPr>
      <w:r w:rsidRPr="002D5741">
        <w:rPr>
          <w:rFonts w:asciiTheme="majorHAnsi" w:hAnsiTheme="majorHAns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/>
          <w:sz w:val="24"/>
          <w:szCs w:val="24"/>
          <w:lang w:val="sr-Cyrl-BA"/>
        </w:rPr>
        <w:t xml:space="preserve">: ЈП </w:t>
      </w:r>
      <w:r w:rsidR="00610E72" w:rsidRPr="002D5741">
        <w:rPr>
          <w:rFonts w:asciiTheme="majorHAnsi" w:hAnsiTheme="majorHAnsi"/>
          <w:sz w:val="24"/>
          <w:szCs w:val="24"/>
          <w:lang w:val="sr-Cyrl-BA"/>
        </w:rPr>
        <w:t>„</w:t>
      </w:r>
      <w:r w:rsidRPr="002D5741">
        <w:rPr>
          <w:rFonts w:asciiTheme="majorHAnsi" w:hAnsiTheme="majorHAnsi"/>
          <w:sz w:val="24"/>
          <w:szCs w:val="24"/>
          <w:lang w:val="sr-Cyrl-BA"/>
        </w:rPr>
        <w:t>Радио-телевизија Републике Српске</w:t>
      </w:r>
      <w:r w:rsidR="00610E72" w:rsidRPr="002D5741">
        <w:rPr>
          <w:rFonts w:asciiTheme="majorHAnsi" w:hAnsiTheme="majorHAnsi"/>
          <w:sz w:val="24"/>
          <w:szCs w:val="24"/>
          <w:lang w:val="sr-Cyrl-BA"/>
        </w:rPr>
        <w:t>“</w:t>
      </w:r>
    </w:p>
    <w:p w14:paraId="672847BA" w14:textId="77777777" w:rsidR="008F7F51" w:rsidRPr="002D5741" w:rsidRDefault="008F7F51" w:rsidP="00B032FC">
      <w:pPr>
        <w:jc w:val="both"/>
        <w:outlineLvl w:val="0"/>
        <w:rPr>
          <w:rFonts w:asciiTheme="majorHAnsi" w:hAnsiTheme="majorHAnsi" w:cs="Calibri"/>
          <w:b/>
          <w:lang w:val="sr-Cyrl-BA"/>
        </w:rPr>
      </w:pPr>
    </w:p>
    <w:p w14:paraId="39C4522B" w14:textId="77777777" w:rsidR="008F7F51" w:rsidRPr="002D5741" w:rsidRDefault="008F7F51" w:rsidP="00B032FC">
      <w:pPr>
        <w:jc w:val="both"/>
        <w:outlineLvl w:val="0"/>
        <w:rPr>
          <w:rFonts w:asciiTheme="majorHAnsi" w:hAnsiTheme="majorHAnsi" w:cs="Calibri"/>
          <w:b/>
          <w:lang w:val="sr-Cyrl-BA"/>
        </w:rPr>
      </w:pPr>
    </w:p>
    <w:p w14:paraId="06C0134A" w14:textId="0F548D7B" w:rsidR="00F16833" w:rsidRPr="002D5741" w:rsidRDefault="000200A1" w:rsidP="00AB7604">
      <w:pPr>
        <w:jc w:val="center"/>
        <w:outlineLvl w:val="0"/>
        <w:rPr>
          <w:rFonts w:asciiTheme="majorHAnsi" w:hAnsiTheme="majorHAnsi" w:cs="Calibr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>II</w:t>
      </w:r>
      <w:r w:rsidR="00E36361" w:rsidRPr="002D5741">
        <w:rPr>
          <w:rFonts w:asciiTheme="majorHAnsi" w:hAnsiTheme="majorHAnsi" w:cs="Calibri"/>
          <w:b/>
          <w:lang w:val="sr-Cyrl-BA"/>
        </w:rPr>
        <w:t xml:space="preserve"> </w:t>
      </w:r>
      <w:r w:rsidR="0017357C" w:rsidRPr="002D5741">
        <w:rPr>
          <w:rFonts w:asciiTheme="majorHAnsi" w:hAnsiTheme="majorHAnsi" w:cs="Calibri"/>
          <w:b/>
          <w:lang w:val="sr-Cyrl-BA"/>
        </w:rPr>
        <w:t>КВАРТАЛ</w:t>
      </w:r>
    </w:p>
    <w:p w14:paraId="316C12CB" w14:textId="77777777" w:rsidR="00B032FC" w:rsidRPr="002D5741" w:rsidRDefault="00B032FC" w:rsidP="00B032FC">
      <w:pPr>
        <w:jc w:val="both"/>
        <w:outlineLvl w:val="0"/>
        <w:rPr>
          <w:rFonts w:asciiTheme="majorHAnsi" w:hAnsiTheme="majorHAnsi" w:cs="Calibri"/>
          <w:b/>
          <w:u w:val="single"/>
          <w:lang w:val="sr-Cyrl-BA"/>
        </w:rPr>
      </w:pPr>
    </w:p>
    <w:p w14:paraId="781CBD66" w14:textId="019AF9C1" w:rsidR="00B032FC" w:rsidRPr="002D5741" w:rsidRDefault="00B032FC" w:rsidP="00B032FC">
      <w:pPr>
        <w:jc w:val="both"/>
        <w:outlineLvl w:val="0"/>
        <w:rPr>
          <w:rFonts w:asciiTheme="majorHAnsi" w:hAnsiTheme="majorHAnsi" w:cs="Calibri"/>
          <w:b/>
          <w:u w:val="single"/>
          <w:lang w:val="sr-Cyrl-BA"/>
        </w:rPr>
      </w:pPr>
      <w:r w:rsidRPr="002D5741">
        <w:rPr>
          <w:rFonts w:asciiTheme="majorHAnsi" w:hAnsiTheme="majorHAnsi" w:cs="Calibri"/>
          <w:b/>
          <w:u w:val="single"/>
          <w:lang w:val="sr-Cyrl-BA"/>
        </w:rPr>
        <w:t>ЗАКОНОДАВНИ ДИО</w:t>
      </w:r>
    </w:p>
    <w:p w14:paraId="26D3F354" w14:textId="77777777" w:rsidR="004C7880" w:rsidRPr="002D5741" w:rsidRDefault="004C7880" w:rsidP="00B032FC">
      <w:pPr>
        <w:jc w:val="both"/>
        <w:outlineLvl w:val="0"/>
        <w:rPr>
          <w:rFonts w:asciiTheme="majorHAnsi" w:hAnsiTheme="majorHAnsi" w:cs="Calibri"/>
          <w:b/>
          <w:lang w:val="sr-Cyrl-BA"/>
        </w:rPr>
      </w:pPr>
    </w:p>
    <w:p w14:paraId="44C2DECF" w14:textId="09C56E0A" w:rsidR="00DC633C" w:rsidRPr="002D5741" w:rsidRDefault="004C7880" w:rsidP="00B032FC">
      <w:pPr>
        <w:numPr>
          <w:ilvl w:val="0"/>
          <w:numId w:val="17"/>
        </w:numPr>
        <w:jc w:val="both"/>
        <w:rPr>
          <w:rFonts w:asciiTheme="majorHAnsi" w:hAnsiTheme="majorHAnsi" w:cs="Calibri"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>З</w:t>
      </w:r>
      <w:r w:rsidR="00DC633C" w:rsidRPr="002D5741">
        <w:rPr>
          <w:rFonts w:asciiTheme="majorHAnsi" w:hAnsiTheme="majorHAnsi" w:cs="Calibri"/>
          <w:b/>
          <w:lang w:val="sr-Cyrl-BA"/>
        </w:rPr>
        <w:t>акон о заштити природе</w:t>
      </w:r>
    </w:p>
    <w:p w14:paraId="02EA97BD" w14:textId="77777777" w:rsidR="00DC633C" w:rsidRPr="002D5741" w:rsidRDefault="00DC633C" w:rsidP="00B032FC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: </w:t>
      </w:r>
      <w:proofErr w:type="spellStart"/>
      <w:r w:rsidRPr="002D5741">
        <w:rPr>
          <w:rFonts w:asciiTheme="majorHAnsi" w:hAnsiTheme="majorHAnsi" w:cs="Calibri"/>
          <w:sz w:val="24"/>
          <w:szCs w:val="24"/>
          <w:lang w:val="sr-Cyrl-BA"/>
        </w:rPr>
        <w:t>Mинистарство</w:t>
      </w:r>
      <w:proofErr w:type="spellEnd"/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 за просторно уређење, грађевинарство и екологију</w:t>
      </w:r>
    </w:p>
    <w:p w14:paraId="69F31B55" w14:textId="1127D146" w:rsidR="005C05BD" w:rsidRPr="002D5741" w:rsidRDefault="004C7880" w:rsidP="00B032FC">
      <w:pPr>
        <w:numPr>
          <w:ilvl w:val="0"/>
          <w:numId w:val="17"/>
        </w:numPr>
        <w:jc w:val="both"/>
        <w:rPr>
          <w:rFonts w:asciiTheme="majorHAnsi" w:hAnsiTheme="majorHAnsi" w:cs="Calibri"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 xml:space="preserve">Закон </w:t>
      </w:r>
      <w:r w:rsidR="005C05BD" w:rsidRPr="002D5741">
        <w:rPr>
          <w:rFonts w:asciiTheme="majorHAnsi" w:hAnsiTheme="majorHAnsi" w:cs="Calibri"/>
          <w:b/>
          <w:lang w:val="sr-Cyrl-BA"/>
        </w:rPr>
        <w:t xml:space="preserve">о </w:t>
      </w:r>
      <w:r w:rsidR="00132D6A" w:rsidRPr="002D5741">
        <w:rPr>
          <w:rFonts w:asciiTheme="majorHAnsi" w:hAnsiTheme="majorHAnsi" w:cs="Calibri"/>
          <w:b/>
          <w:lang w:val="sr-Cyrl-BA"/>
        </w:rPr>
        <w:t xml:space="preserve">измјени и </w:t>
      </w:r>
      <w:r w:rsidR="005C05BD" w:rsidRPr="002D5741">
        <w:rPr>
          <w:rFonts w:asciiTheme="majorHAnsi" w:hAnsiTheme="majorHAnsi" w:cs="Calibri"/>
          <w:b/>
          <w:lang w:val="sr-Cyrl-BA"/>
        </w:rPr>
        <w:t xml:space="preserve">допуни Закона о </w:t>
      </w:r>
      <w:r w:rsidR="00DC633C" w:rsidRPr="002D5741">
        <w:rPr>
          <w:rFonts w:asciiTheme="majorHAnsi" w:hAnsiTheme="majorHAnsi" w:cs="Calibri"/>
          <w:b/>
          <w:lang w:val="sr-Cyrl-BA"/>
        </w:rPr>
        <w:t>уређењу простора и грађењу</w:t>
      </w:r>
    </w:p>
    <w:p w14:paraId="2E6C78D3" w14:textId="77777777" w:rsidR="005C05BD" w:rsidRPr="002D5741" w:rsidRDefault="005C05BD" w:rsidP="00B032FC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: </w:t>
      </w:r>
      <w:proofErr w:type="spellStart"/>
      <w:r w:rsidRPr="002D5741">
        <w:rPr>
          <w:rFonts w:asciiTheme="majorHAnsi" w:hAnsiTheme="majorHAnsi" w:cs="Calibri"/>
          <w:sz w:val="24"/>
          <w:szCs w:val="24"/>
          <w:lang w:val="sr-Cyrl-BA"/>
        </w:rPr>
        <w:t>Mинистарство</w:t>
      </w:r>
      <w:proofErr w:type="spellEnd"/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 за просторно уређење, грађевинарство и екологију</w:t>
      </w:r>
    </w:p>
    <w:p w14:paraId="10F6E903" w14:textId="47A20205" w:rsidR="00E331C6" w:rsidRPr="002D5741" w:rsidRDefault="004C7880" w:rsidP="00B032FC">
      <w:pPr>
        <w:numPr>
          <w:ilvl w:val="0"/>
          <w:numId w:val="17"/>
        </w:numPr>
        <w:jc w:val="both"/>
        <w:rPr>
          <w:rFonts w:asciiTheme="majorHAnsi" w:hAnsiTheme="majorHAnsi" w:cs="Calibr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 xml:space="preserve">Закон </w:t>
      </w:r>
      <w:r w:rsidR="00E331C6" w:rsidRPr="002D5741">
        <w:rPr>
          <w:rFonts w:asciiTheme="majorHAnsi" w:hAnsiTheme="majorHAnsi" w:cs="Calibri"/>
          <w:b/>
          <w:lang w:val="sr-Cyrl-BA"/>
        </w:rPr>
        <w:t>о државним службеницима</w:t>
      </w:r>
    </w:p>
    <w:p w14:paraId="6B55E57D" w14:textId="77777777" w:rsidR="00E331C6" w:rsidRPr="002D5741" w:rsidRDefault="00E331C6" w:rsidP="00B032FC">
      <w:pPr>
        <w:ind w:left="360"/>
        <w:jc w:val="both"/>
        <w:rPr>
          <w:rFonts w:asciiTheme="majorHAnsi" w:hAnsiTheme="majorHAnsi" w:cs="Calibri"/>
          <w:lang w:val="sr-Cyrl-BA"/>
        </w:rPr>
      </w:pPr>
      <w:r w:rsidRPr="002D5741">
        <w:rPr>
          <w:rFonts w:asciiTheme="majorHAnsi" w:hAnsiTheme="majorHAnsi" w:cs="Calibri"/>
          <w:i/>
          <w:lang w:val="sr-Cyrl-BA"/>
        </w:rPr>
        <w:t>Обрађивач:</w:t>
      </w:r>
      <w:r w:rsidRPr="002D5741">
        <w:rPr>
          <w:rFonts w:asciiTheme="majorHAnsi" w:hAnsiTheme="majorHAnsi" w:cs="Calibri"/>
          <w:lang w:val="sr-Cyrl-BA"/>
        </w:rPr>
        <w:t xml:space="preserve"> Министарство управе и локалне самоуправе</w:t>
      </w:r>
    </w:p>
    <w:p w14:paraId="34D58CE4" w14:textId="7C3BD8A9" w:rsidR="00975DFA" w:rsidRPr="002D5741" w:rsidRDefault="004C7880" w:rsidP="00B032FC">
      <w:pPr>
        <w:numPr>
          <w:ilvl w:val="0"/>
          <w:numId w:val="17"/>
        </w:numPr>
        <w:jc w:val="both"/>
        <w:rPr>
          <w:rFonts w:asciiTheme="majorHAnsi" w:hAnsiTheme="majorHAnsi" w:cs="Calibr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 xml:space="preserve">Закон </w:t>
      </w:r>
      <w:r w:rsidR="00975DFA" w:rsidRPr="002D5741">
        <w:rPr>
          <w:rFonts w:asciiTheme="majorHAnsi" w:hAnsiTheme="majorHAnsi" w:cs="Calibri"/>
          <w:b/>
          <w:lang w:val="sr-Cyrl-BA"/>
        </w:rPr>
        <w:t>о припајању дијела Града Зворник Општини Лопаре</w:t>
      </w:r>
    </w:p>
    <w:p w14:paraId="7F8AE396" w14:textId="77777777" w:rsidR="00975DFA" w:rsidRPr="002D5741" w:rsidRDefault="00975DFA" w:rsidP="00B032FC">
      <w:pPr>
        <w:ind w:left="360"/>
        <w:jc w:val="both"/>
        <w:rPr>
          <w:rFonts w:asciiTheme="majorHAnsi" w:hAnsiTheme="majorHAnsi" w:cs="Calibri"/>
          <w:lang w:val="sr-Cyrl-BA"/>
        </w:rPr>
      </w:pPr>
      <w:r w:rsidRPr="002D5741">
        <w:rPr>
          <w:rFonts w:asciiTheme="majorHAnsi" w:hAnsiTheme="majorHAnsi" w:cs="Calibri"/>
          <w:i/>
          <w:lang w:val="sr-Cyrl-BA"/>
        </w:rPr>
        <w:t>Обрађивач:</w:t>
      </w:r>
      <w:r w:rsidRPr="002D5741">
        <w:rPr>
          <w:rFonts w:asciiTheme="majorHAnsi" w:hAnsiTheme="majorHAnsi" w:cs="Calibri"/>
          <w:lang w:val="sr-Cyrl-BA"/>
        </w:rPr>
        <w:t xml:space="preserve"> Министарство управе и локалне самоуправе</w:t>
      </w:r>
    </w:p>
    <w:p w14:paraId="450C53F2" w14:textId="4B7D9855" w:rsidR="00596ADE" w:rsidRPr="002D5741" w:rsidRDefault="004C7880" w:rsidP="00B032FC">
      <w:pPr>
        <w:numPr>
          <w:ilvl w:val="0"/>
          <w:numId w:val="17"/>
        </w:numPr>
        <w:jc w:val="both"/>
        <w:rPr>
          <w:rFonts w:asciiTheme="majorHAnsi" w:hAnsiTheme="majorHAnsi" w:cs="Calibr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 xml:space="preserve">Закон </w:t>
      </w:r>
      <w:r w:rsidR="00596ADE" w:rsidRPr="002D5741">
        <w:rPr>
          <w:rFonts w:asciiTheme="majorHAnsi" w:hAnsiTheme="majorHAnsi" w:cs="Calibri"/>
          <w:b/>
          <w:lang w:val="sr-Cyrl-BA"/>
        </w:rPr>
        <w:t>о измјенама и допунама Закона о судској полицији Републике Српске</w:t>
      </w:r>
    </w:p>
    <w:p w14:paraId="04FD4EB9" w14:textId="77777777" w:rsidR="00596ADE" w:rsidRPr="002D5741" w:rsidRDefault="00596ADE" w:rsidP="00B032FC">
      <w:pPr>
        <w:ind w:left="360"/>
        <w:jc w:val="both"/>
        <w:rPr>
          <w:rFonts w:asciiTheme="majorHAnsi" w:hAnsiTheme="majorHAnsi" w:cs="Calibri"/>
          <w:lang w:val="sr-Cyrl-BA"/>
        </w:rPr>
      </w:pPr>
      <w:r w:rsidRPr="002D5741">
        <w:rPr>
          <w:rFonts w:asciiTheme="majorHAnsi" w:hAnsiTheme="majorHAnsi" w:cs="Calibri"/>
          <w:i/>
          <w:lang w:val="sr-Cyrl-BA"/>
        </w:rPr>
        <w:t>Обрађивач:</w:t>
      </w:r>
      <w:r w:rsidRPr="002D5741">
        <w:rPr>
          <w:rFonts w:asciiTheme="majorHAnsi" w:hAnsiTheme="majorHAnsi" w:cs="Calibri"/>
          <w:lang w:val="sr-Cyrl-BA"/>
        </w:rPr>
        <w:t xml:space="preserve"> Министарство правде</w:t>
      </w:r>
    </w:p>
    <w:p w14:paraId="180608DF" w14:textId="09EFBEF2" w:rsidR="00743109" w:rsidRPr="002D5741" w:rsidRDefault="004C7880" w:rsidP="00B032FC">
      <w:pPr>
        <w:numPr>
          <w:ilvl w:val="0"/>
          <w:numId w:val="17"/>
        </w:numPr>
        <w:jc w:val="both"/>
        <w:rPr>
          <w:rFonts w:asciiTheme="majorHAnsi" w:hAnsiTheme="majorHAnsi" w:cs="Calibr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 xml:space="preserve">Закон </w:t>
      </w:r>
      <w:r w:rsidR="00743109" w:rsidRPr="002D5741">
        <w:rPr>
          <w:rFonts w:asciiTheme="majorHAnsi" w:hAnsiTheme="majorHAnsi" w:cs="Calibri"/>
          <w:b/>
          <w:lang w:val="sr-Cyrl-BA"/>
        </w:rPr>
        <w:t>о измјенама и допунама Закона о пензијском и инвалидском осигурању</w:t>
      </w:r>
    </w:p>
    <w:p w14:paraId="3A8F0657" w14:textId="77777777" w:rsidR="00743109" w:rsidRPr="002D5741" w:rsidRDefault="00743109" w:rsidP="00B032FC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: </w:t>
      </w:r>
      <w:proofErr w:type="spellStart"/>
      <w:r w:rsidRPr="002D5741">
        <w:rPr>
          <w:rFonts w:asciiTheme="majorHAnsi" w:hAnsiTheme="majorHAnsi" w:cs="Calibri"/>
          <w:sz w:val="24"/>
          <w:szCs w:val="24"/>
          <w:lang w:val="sr-Cyrl-BA"/>
        </w:rPr>
        <w:t>Mинистарство</w:t>
      </w:r>
      <w:proofErr w:type="spellEnd"/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 рада и борачко-инвалидске заштите</w:t>
      </w:r>
    </w:p>
    <w:p w14:paraId="53A11A3C" w14:textId="367AA951" w:rsidR="00F10C69" w:rsidRPr="002D5741" w:rsidRDefault="004C7880" w:rsidP="00B032FC">
      <w:pPr>
        <w:numPr>
          <w:ilvl w:val="0"/>
          <w:numId w:val="17"/>
        </w:numPr>
        <w:jc w:val="both"/>
        <w:outlineLvl w:val="0"/>
        <w:rPr>
          <w:rFonts w:asciiTheme="majorHAnsi" w:hAnsiTheme="majorHAnsi" w:cs="Calibr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 xml:space="preserve">Закон </w:t>
      </w:r>
      <w:r w:rsidR="00F10C69" w:rsidRPr="002D5741">
        <w:rPr>
          <w:rFonts w:asciiTheme="majorHAnsi" w:hAnsiTheme="majorHAnsi" w:cs="Calibri"/>
          <w:b/>
          <w:lang w:val="sr-Cyrl-BA"/>
        </w:rPr>
        <w:t>о измјенама и допунама Закона о високом образовању</w:t>
      </w:r>
    </w:p>
    <w:p w14:paraId="667863A2" w14:textId="77777777" w:rsidR="00F10C69" w:rsidRPr="002D5741" w:rsidRDefault="00F10C69" w:rsidP="00B032FC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: </w:t>
      </w:r>
      <w:proofErr w:type="spellStart"/>
      <w:r w:rsidRPr="002D5741">
        <w:rPr>
          <w:rFonts w:asciiTheme="majorHAnsi" w:hAnsiTheme="majorHAnsi" w:cs="Calibri"/>
          <w:sz w:val="24"/>
          <w:szCs w:val="24"/>
          <w:lang w:val="sr-Cyrl-BA"/>
        </w:rPr>
        <w:t>Mинистарство</w:t>
      </w:r>
      <w:proofErr w:type="spellEnd"/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 за </w:t>
      </w:r>
      <w:proofErr w:type="spellStart"/>
      <w:r w:rsidRPr="002D5741">
        <w:rPr>
          <w:rFonts w:asciiTheme="majorHAnsi" w:hAnsiTheme="majorHAnsi" w:cs="Calibri"/>
          <w:sz w:val="24"/>
          <w:szCs w:val="24"/>
          <w:lang w:val="sr-Cyrl-BA"/>
        </w:rPr>
        <w:t>научнотехнолошки</w:t>
      </w:r>
      <w:proofErr w:type="spellEnd"/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 развој и високо образовање</w:t>
      </w:r>
    </w:p>
    <w:p w14:paraId="31B23CEA" w14:textId="7B47ABD0" w:rsidR="00F10C69" w:rsidRPr="002D5741" w:rsidRDefault="004C7880" w:rsidP="00B032FC">
      <w:pPr>
        <w:numPr>
          <w:ilvl w:val="0"/>
          <w:numId w:val="17"/>
        </w:numPr>
        <w:jc w:val="both"/>
        <w:outlineLvl w:val="0"/>
        <w:rPr>
          <w:rFonts w:asciiTheme="majorHAnsi" w:hAnsiTheme="majorHAnsi" w:cs="Calibr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 xml:space="preserve">Закон </w:t>
      </w:r>
      <w:r w:rsidR="00F10C69" w:rsidRPr="002D5741">
        <w:rPr>
          <w:rFonts w:asciiTheme="majorHAnsi" w:hAnsiTheme="majorHAnsi" w:cs="Calibri"/>
          <w:b/>
          <w:lang w:val="sr-Cyrl-BA"/>
        </w:rPr>
        <w:t>о иновационој дјелатности Републике Српске</w:t>
      </w:r>
    </w:p>
    <w:p w14:paraId="1DD7BA25" w14:textId="77777777" w:rsidR="00F10C69" w:rsidRPr="002D5741" w:rsidRDefault="00F10C69" w:rsidP="00B032FC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: </w:t>
      </w:r>
      <w:proofErr w:type="spellStart"/>
      <w:r w:rsidRPr="002D5741">
        <w:rPr>
          <w:rFonts w:asciiTheme="majorHAnsi" w:hAnsiTheme="majorHAnsi" w:cs="Calibri"/>
          <w:sz w:val="24"/>
          <w:szCs w:val="24"/>
          <w:lang w:val="sr-Cyrl-BA"/>
        </w:rPr>
        <w:t>Mинистарство</w:t>
      </w:r>
      <w:proofErr w:type="spellEnd"/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 за </w:t>
      </w:r>
      <w:proofErr w:type="spellStart"/>
      <w:r w:rsidRPr="002D5741">
        <w:rPr>
          <w:rFonts w:asciiTheme="majorHAnsi" w:hAnsiTheme="majorHAnsi" w:cs="Calibri"/>
          <w:sz w:val="24"/>
          <w:szCs w:val="24"/>
          <w:lang w:val="sr-Cyrl-BA"/>
        </w:rPr>
        <w:t>научнотехнолошки</w:t>
      </w:r>
      <w:proofErr w:type="spellEnd"/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 развој и високо образовање</w:t>
      </w:r>
    </w:p>
    <w:p w14:paraId="23328572" w14:textId="5E383444" w:rsidR="00743109" w:rsidRPr="002D5741" w:rsidRDefault="004C7880" w:rsidP="00B032FC">
      <w:pPr>
        <w:numPr>
          <w:ilvl w:val="0"/>
          <w:numId w:val="17"/>
        </w:numPr>
        <w:jc w:val="both"/>
        <w:rPr>
          <w:rFonts w:asciiTheme="majorHAnsi" w:hAnsiTheme="majorHAnsi" w:cs="Calibr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 xml:space="preserve">Закон </w:t>
      </w:r>
      <w:r w:rsidR="00743109" w:rsidRPr="002D5741">
        <w:rPr>
          <w:rFonts w:asciiTheme="majorHAnsi" w:hAnsiTheme="majorHAnsi" w:cs="Calibri"/>
          <w:b/>
          <w:lang w:val="sr-Cyrl-BA"/>
        </w:rPr>
        <w:t xml:space="preserve">о измјенама и допунама Закона о </w:t>
      </w:r>
      <w:r w:rsidR="002D71E8" w:rsidRPr="002D5741">
        <w:rPr>
          <w:rFonts w:asciiTheme="majorHAnsi" w:hAnsiTheme="majorHAnsi" w:cs="Calibri"/>
          <w:b/>
          <w:lang w:val="sr-Cyrl-BA"/>
        </w:rPr>
        <w:t>боравишној такси</w:t>
      </w:r>
    </w:p>
    <w:p w14:paraId="64361ED5" w14:textId="77777777" w:rsidR="00743109" w:rsidRPr="002D5741" w:rsidRDefault="00743109" w:rsidP="00B032FC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: </w:t>
      </w:r>
      <w:proofErr w:type="spellStart"/>
      <w:r w:rsidRPr="002D5741">
        <w:rPr>
          <w:rFonts w:asciiTheme="majorHAnsi" w:hAnsiTheme="majorHAnsi" w:cs="Calibri"/>
          <w:sz w:val="24"/>
          <w:szCs w:val="24"/>
          <w:lang w:val="sr-Cyrl-BA"/>
        </w:rPr>
        <w:t>Mинистарство</w:t>
      </w:r>
      <w:proofErr w:type="spellEnd"/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 трговине и туризма</w:t>
      </w:r>
    </w:p>
    <w:p w14:paraId="28AF81AD" w14:textId="4CE1BC23" w:rsidR="00B53EAB" w:rsidRPr="002D5741" w:rsidRDefault="004C7880" w:rsidP="00B032FC">
      <w:pPr>
        <w:numPr>
          <w:ilvl w:val="0"/>
          <w:numId w:val="17"/>
        </w:numPr>
        <w:tabs>
          <w:tab w:val="left" w:pos="360"/>
        </w:tabs>
        <w:jc w:val="both"/>
        <w:rPr>
          <w:rFonts w:asciiTheme="majorHAnsi" w:hAnsiTheme="majorHAnsi" w:cs="Calibr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 xml:space="preserve">Закон </w:t>
      </w:r>
      <w:r w:rsidR="00B53EAB" w:rsidRPr="002D5741">
        <w:rPr>
          <w:rFonts w:asciiTheme="majorHAnsi" w:hAnsiTheme="majorHAnsi" w:cs="Calibri"/>
          <w:b/>
          <w:lang w:val="sr-Cyrl-BA"/>
        </w:rPr>
        <w:t>о измјенама и допунама Закона о развоју малих и средњих предузећа</w:t>
      </w:r>
    </w:p>
    <w:p w14:paraId="700E8A6F" w14:textId="77777777" w:rsidR="00B53EAB" w:rsidRPr="002D5741" w:rsidRDefault="00B53EAB" w:rsidP="00B032FC">
      <w:pPr>
        <w:pStyle w:val="NoSpacing"/>
        <w:ind w:left="360"/>
        <w:jc w:val="both"/>
        <w:rPr>
          <w:rFonts w:asciiTheme="majorHAnsi" w:hAnsiTheme="majorHAnsi" w:cs="Calibr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: </w:t>
      </w:r>
      <w:proofErr w:type="spellStart"/>
      <w:r w:rsidRPr="002D5741">
        <w:rPr>
          <w:rFonts w:asciiTheme="majorHAnsi" w:hAnsiTheme="majorHAnsi" w:cs="Calibri"/>
          <w:sz w:val="24"/>
          <w:szCs w:val="24"/>
          <w:lang w:val="sr-Cyrl-BA"/>
        </w:rPr>
        <w:t>Mинистарство</w:t>
      </w:r>
      <w:proofErr w:type="spellEnd"/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 привреде и предузетништва</w:t>
      </w:r>
    </w:p>
    <w:p w14:paraId="05CA9CFD" w14:textId="1EE89B17" w:rsidR="00542F61" w:rsidRPr="002D5741" w:rsidRDefault="004C7880" w:rsidP="00B032FC">
      <w:pPr>
        <w:pStyle w:val="NoSpacing"/>
        <w:numPr>
          <w:ilvl w:val="0"/>
          <w:numId w:val="17"/>
        </w:numPr>
        <w:jc w:val="both"/>
        <w:rPr>
          <w:rFonts w:asciiTheme="majorHAnsi" w:hAnsiTheme="majorHAnsi"/>
          <w:b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b/>
          <w:sz w:val="24"/>
          <w:szCs w:val="24"/>
          <w:lang w:val="sr-Cyrl-BA"/>
        </w:rPr>
        <w:t>Закон</w:t>
      </w:r>
      <w:r w:rsidRPr="002D5741">
        <w:rPr>
          <w:rFonts w:asciiTheme="majorHAnsi" w:hAnsiTheme="majorHAnsi"/>
          <w:b/>
          <w:sz w:val="24"/>
          <w:szCs w:val="24"/>
          <w:lang w:val="sr-Cyrl-BA"/>
        </w:rPr>
        <w:t xml:space="preserve"> </w:t>
      </w:r>
      <w:r w:rsidR="00542F61" w:rsidRPr="002D5741">
        <w:rPr>
          <w:rFonts w:asciiTheme="majorHAnsi" w:hAnsiTheme="majorHAnsi"/>
          <w:b/>
          <w:sz w:val="24"/>
          <w:szCs w:val="24"/>
          <w:lang w:val="sr-Cyrl-BA"/>
        </w:rPr>
        <w:t>о органској производ</w:t>
      </w:r>
      <w:r w:rsidR="00610E72" w:rsidRPr="002D5741">
        <w:rPr>
          <w:rFonts w:asciiTheme="majorHAnsi" w:hAnsiTheme="majorHAnsi"/>
          <w:b/>
          <w:sz w:val="24"/>
          <w:szCs w:val="24"/>
          <w:lang w:val="sr-Cyrl-BA"/>
        </w:rPr>
        <w:t>њ</w:t>
      </w:r>
      <w:r w:rsidR="00542F61" w:rsidRPr="002D5741">
        <w:rPr>
          <w:rFonts w:asciiTheme="majorHAnsi" w:hAnsiTheme="majorHAnsi"/>
          <w:b/>
          <w:sz w:val="24"/>
          <w:szCs w:val="24"/>
          <w:lang w:val="sr-Cyrl-BA"/>
        </w:rPr>
        <w:t>и</w:t>
      </w:r>
    </w:p>
    <w:p w14:paraId="48F539A7" w14:textId="77777777" w:rsidR="00542F61" w:rsidRPr="002D5741" w:rsidRDefault="00542F61" w:rsidP="00B032FC">
      <w:pPr>
        <w:pStyle w:val="NoSpacing"/>
        <w:ind w:left="284" w:hanging="284"/>
        <w:jc w:val="both"/>
        <w:rPr>
          <w:rFonts w:asciiTheme="majorHAnsi" w:hAnsiTheme="majorHAns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 xml:space="preserve">       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: </w:t>
      </w:r>
      <w:proofErr w:type="spellStart"/>
      <w:r w:rsidRPr="002D5741">
        <w:rPr>
          <w:rFonts w:asciiTheme="majorHAnsi" w:hAnsiTheme="majorHAnsi" w:cs="Calibri"/>
          <w:sz w:val="24"/>
          <w:szCs w:val="24"/>
          <w:lang w:val="sr-Cyrl-BA"/>
        </w:rPr>
        <w:t>Mинистарство</w:t>
      </w:r>
      <w:proofErr w:type="spellEnd"/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 пољопривреде, шумарства и водопривреде</w:t>
      </w:r>
    </w:p>
    <w:p w14:paraId="6FB36590" w14:textId="1FA0DFFA" w:rsidR="00E833AE" w:rsidRPr="002D5741" w:rsidRDefault="004C7880" w:rsidP="00B032FC">
      <w:pPr>
        <w:pStyle w:val="NoSpacing"/>
        <w:numPr>
          <w:ilvl w:val="0"/>
          <w:numId w:val="17"/>
        </w:numPr>
        <w:jc w:val="both"/>
        <w:rPr>
          <w:rFonts w:asciiTheme="majorHAnsi" w:hAnsiTheme="majorHAnsi"/>
          <w:b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b/>
          <w:sz w:val="24"/>
          <w:szCs w:val="24"/>
          <w:lang w:val="sr-Cyrl-BA"/>
        </w:rPr>
        <w:t>Закон</w:t>
      </w:r>
      <w:r w:rsidRPr="002D5741">
        <w:rPr>
          <w:rFonts w:asciiTheme="majorHAnsi" w:hAnsiTheme="majorHAnsi"/>
          <w:b/>
          <w:sz w:val="24"/>
          <w:szCs w:val="24"/>
          <w:lang w:val="sr-Cyrl-BA"/>
        </w:rPr>
        <w:t xml:space="preserve"> </w:t>
      </w:r>
      <w:r w:rsidR="00E833AE" w:rsidRPr="002D5741">
        <w:rPr>
          <w:rFonts w:asciiTheme="majorHAnsi" w:hAnsiTheme="majorHAnsi"/>
          <w:b/>
          <w:sz w:val="24"/>
          <w:szCs w:val="24"/>
          <w:lang w:val="sr-Cyrl-BA"/>
        </w:rPr>
        <w:t>о ловству</w:t>
      </w:r>
    </w:p>
    <w:p w14:paraId="504C37F4" w14:textId="77777777" w:rsidR="00E833AE" w:rsidRPr="002D5741" w:rsidRDefault="00E833AE" w:rsidP="00B032FC">
      <w:pPr>
        <w:pStyle w:val="NoSpacing"/>
        <w:ind w:left="284" w:hanging="284"/>
        <w:jc w:val="both"/>
        <w:rPr>
          <w:rFonts w:asciiTheme="majorHAnsi" w:hAnsiTheme="majorHAns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 xml:space="preserve">       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: </w:t>
      </w:r>
      <w:proofErr w:type="spellStart"/>
      <w:r w:rsidRPr="002D5741">
        <w:rPr>
          <w:rFonts w:asciiTheme="majorHAnsi" w:hAnsiTheme="majorHAnsi" w:cs="Calibri"/>
          <w:sz w:val="24"/>
          <w:szCs w:val="24"/>
          <w:lang w:val="sr-Cyrl-BA"/>
        </w:rPr>
        <w:t>Mинистарство</w:t>
      </w:r>
      <w:proofErr w:type="spellEnd"/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 пољопривреде, шумарства и водопривреде</w:t>
      </w:r>
    </w:p>
    <w:p w14:paraId="2E320F79" w14:textId="2BC5E807" w:rsidR="00675D36" w:rsidRPr="002D5741" w:rsidRDefault="004C7880" w:rsidP="00B032FC">
      <w:pPr>
        <w:pStyle w:val="NoSpacing"/>
        <w:numPr>
          <w:ilvl w:val="0"/>
          <w:numId w:val="17"/>
        </w:numPr>
        <w:jc w:val="both"/>
        <w:rPr>
          <w:rFonts w:asciiTheme="majorHAnsi" w:hAnsiTheme="majorHAnsi"/>
          <w:b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b/>
          <w:sz w:val="24"/>
          <w:szCs w:val="24"/>
          <w:lang w:val="sr-Cyrl-BA"/>
        </w:rPr>
        <w:t xml:space="preserve">Закон </w:t>
      </w:r>
      <w:r w:rsidR="00675D36" w:rsidRPr="002D5741">
        <w:rPr>
          <w:rFonts w:asciiTheme="majorHAnsi" w:hAnsiTheme="majorHAnsi" w:cs="Calibri"/>
          <w:b/>
          <w:sz w:val="24"/>
          <w:szCs w:val="24"/>
          <w:lang w:val="sr-Cyrl-BA"/>
        </w:rPr>
        <w:t>о измјенама и допунама Закона о експропријацији</w:t>
      </w:r>
    </w:p>
    <w:p w14:paraId="518868CD" w14:textId="77777777" w:rsidR="00675D36" w:rsidRPr="002D5741" w:rsidRDefault="00675D36" w:rsidP="00B032FC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>: Републичка управа за геодетске и имовинско-правне послове</w:t>
      </w:r>
    </w:p>
    <w:p w14:paraId="43F30FCB" w14:textId="5E8BAEFE" w:rsidR="00F43BB1" w:rsidRPr="002D5741" w:rsidRDefault="004C7880" w:rsidP="00B032FC">
      <w:pPr>
        <w:numPr>
          <w:ilvl w:val="0"/>
          <w:numId w:val="17"/>
        </w:numPr>
        <w:ind w:right="510"/>
        <w:jc w:val="both"/>
        <w:rPr>
          <w:rFonts w:asciiTheme="majorHAnsi" w:hAnsiTheme="majorHAns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 xml:space="preserve">Закон </w:t>
      </w:r>
      <w:r w:rsidR="00F43BB1" w:rsidRPr="002D5741">
        <w:rPr>
          <w:rFonts w:asciiTheme="majorHAnsi" w:hAnsiTheme="majorHAnsi" w:cs="Calibri"/>
          <w:b/>
          <w:lang w:val="sr-Cyrl-BA"/>
        </w:rPr>
        <w:t xml:space="preserve">о заштити и спасавању </w:t>
      </w:r>
    </w:p>
    <w:p w14:paraId="100A7567" w14:textId="7C46A517" w:rsidR="008F7F51" w:rsidRPr="002D5741" w:rsidRDefault="00F43BB1" w:rsidP="008F7F51">
      <w:pPr>
        <w:pStyle w:val="NoSpacing"/>
        <w:ind w:left="360"/>
        <w:jc w:val="both"/>
        <w:rPr>
          <w:rFonts w:asciiTheme="majorHAnsi" w:hAnsiTheme="majorHAnsi" w:cs="Calibr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>: Републичка управа цивилне заштите</w:t>
      </w:r>
    </w:p>
    <w:p w14:paraId="0D8EAECE" w14:textId="77777777" w:rsidR="00AB7604" w:rsidRPr="002D5741" w:rsidRDefault="008F7F51" w:rsidP="00273B8A">
      <w:pPr>
        <w:pStyle w:val="NoSpacing"/>
        <w:numPr>
          <w:ilvl w:val="0"/>
          <w:numId w:val="17"/>
        </w:numPr>
        <w:jc w:val="both"/>
        <w:rPr>
          <w:rFonts w:asciiTheme="majorHAnsi" w:hAnsiTheme="majorHAnsi" w:cs="Calibri"/>
          <w:b/>
          <w:bCs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b/>
          <w:bCs/>
          <w:sz w:val="24"/>
          <w:szCs w:val="24"/>
          <w:lang w:val="sr-Cyrl-BA"/>
        </w:rPr>
        <w:t>Закон о јавним предузећима</w:t>
      </w:r>
      <w:r w:rsidR="00AB7604" w:rsidRPr="002D5741">
        <w:rPr>
          <w:rFonts w:asciiTheme="majorHAnsi" w:hAnsiTheme="majorHAnsi" w:cs="Calibri"/>
          <w:b/>
          <w:bCs/>
          <w:sz w:val="24"/>
          <w:szCs w:val="24"/>
          <w:lang w:val="sr-Cyrl-BA"/>
        </w:rPr>
        <w:t xml:space="preserve"> – приједлог Посланичке групе Народни фронт</w:t>
      </w:r>
    </w:p>
    <w:p w14:paraId="7F20FB9D" w14:textId="42006DBB" w:rsidR="008F7F51" w:rsidRPr="002D5741" w:rsidRDefault="00AB7604" w:rsidP="00AB7604">
      <w:pPr>
        <w:pStyle w:val="NoSpacing"/>
        <w:ind w:left="360"/>
        <w:jc w:val="both"/>
        <w:rPr>
          <w:rFonts w:asciiTheme="majorHAnsi" w:hAnsiTheme="majorHAnsi" w:cs="Calibr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: </w:t>
      </w:r>
      <w:r w:rsidR="00443B6D" w:rsidRPr="002D5741">
        <w:rPr>
          <w:rFonts w:asciiTheme="majorHAnsi" w:hAnsiTheme="majorHAnsi" w:cs="Calibri"/>
          <w:sz w:val="24"/>
          <w:szCs w:val="24"/>
          <w:lang w:val="sr-Cyrl-BA"/>
        </w:rPr>
        <w:t>Министарство правде</w:t>
      </w:r>
    </w:p>
    <w:p w14:paraId="6DE652A0" w14:textId="7C89FF2A" w:rsidR="00AB7604" w:rsidRPr="002D5741" w:rsidRDefault="008F7F51" w:rsidP="00273B8A">
      <w:pPr>
        <w:pStyle w:val="NoSpacing"/>
        <w:numPr>
          <w:ilvl w:val="0"/>
          <w:numId w:val="17"/>
        </w:numPr>
        <w:jc w:val="both"/>
        <w:rPr>
          <w:rFonts w:asciiTheme="majorHAnsi" w:hAnsiTheme="majorHAnsi" w:cs="Calibri"/>
          <w:b/>
          <w:bCs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b/>
          <w:bCs/>
          <w:sz w:val="24"/>
          <w:szCs w:val="24"/>
          <w:lang w:val="sr-Cyrl-BA"/>
        </w:rPr>
        <w:t xml:space="preserve">Закон о правима бораца, војних инвалида и породица погинулих бораца </w:t>
      </w:r>
      <w:r w:rsidR="00610E72" w:rsidRPr="002D5741">
        <w:rPr>
          <w:rFonts w:asciiTheme="majorHAnsi" w:hAnsiTheme="majorHAnsi" w:cs="Calibri"/>
          <w:b/>
          <w:bCs/>
          <w:sz w:val="24"/>
          <w:szCs w:val="24"/>
          <w:lang w:val="sr-Cyrl-BA"/>
        </w:rPr>
        <w:t>О</w:t>
      </w:r>
      <w:r w:rsidRPr="002D5741">
        <w:rPr>
          <w:rFonts w:asciiTheme="majorHAnsi" w:hAnsiTheme="majorHAnsi" w:cs="Calibri"/>
          <w:b/>
          <w:bCs/>
          <w:sz w:val="24"/>
          <w:szCs w:val="24"/>
          <w:lang w:val="sr-Cyrl-BA"/>
        </w:rPr>
        <w:t>дбрамбено-отаџбинског ра</w:t>
      </w:r>
      <w:r w:rsidR="00AB7604" w:rsidRPr="002D5741">
        <w:rPr>
          <w:rFonts w:asciiTheme="majorHAnsi" w:hAnsiTheme="majorHAnsi" w:cs="Calibri"/>
          <w:b/>
          <w:bCs/>
          <w:sz w:val="24"/>
          <w:szCs w:val="24"/>
          <w:lang w:val="sr-Cyrl-BA"/>
        </w:rPr>
        <w:t>т</w:t>
      </w:r>
      <w:r w:rsidRPr="002D5741">
        <w:rPr>
          <w:rFonts w:asciiTheme="majorHAnsi" w:hAnsiTheme="majorHAnsi" w:cs="Calibri"/>
          <w:b/>
          <w:bCs/>
          <w:sz w:val="24"/>
          <w:szCs w:val="24"/>
          <w:lang w:val="sr-Cyrl-BA"/>
        </w:rPr>
        <w:t>а Републике Српске</w:t>
      </w:r>
      <w:r w:rsidR="00AB7604" w:rsidRPr="002D5741">
        <w:rPr>
          <w:rFonts w:asciiTheme="majorHAnsi" w:hAnsiTheme="majorHAnsi" w:cs="Calibri"/>
          <w:b/>
          <w:bCs/>
          <w:sz w:val="24"/>
          <w:szCs w:val="24"/>
          <w:lang w:val="sr-Cyrl-BA"/>
        </w:rPr>
        <w:t xml:space="preserve"> – приједлог Посланичке групе Народни фронт</w:t>
      </w:r>
    </w:p>
    <w:p w14:paraId="6A32FAC3" w14:textId="1CEAE4A8" w:rsidR="008F7F51" w:rsidRPr="002D5741" w:rsidRDefault="00AB7604" w:rsidP="00AB7604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: </w:t>
      </w:r>
      <w:r w:rsidR="00443B6D" w:rsidRPr="002D5741">
        <w:rPr>
          <w:rFonts w:asciiTheme="majorHAnsi" w:hAnsiTheme="majorHAnsi"/>
          <w:sz w:val="24"/>
          <w:szCs w:val="24"/>
          <w:lang w:val="sr-Cyrl-BA"/>
        </w:rPr>
        <w:t>Министарство рада и борачко-инвалидске заштите</w:t>
      </w:r>
    </w:p>
    <w:p w14:paraId="1FB89E52" w14:textId="77777777" w:rsidR="005379F5" w:rsidRPr="002D5741" w:rsidRDefault="005379F5" w:rsidP="00AB7604">
      <w:pPr>
        <w:pStyle w:val="NoSpacing"/>
        <w:ind w:left="360"/>
        <w:jc w:val="both"/>
        <w:rPr>
          <w:rFonts w:asciiTheme="majorHAnsi" w:hAnsiTheme="majorHAnsi" w:cs="Calibri"/>
          <w:sz w:val="24"/>
          <w:szCs w:val="24"/>
          <w:lang w:val="sr-Cyrl-BA"/>
        </w:rPr>
      </w:pPr>
    </w:p>
    <w:p w14:paraId="7186A7B0" w14:textId="37F900F6" w:rsidR="004A16E0" w:rsidRPr="002D5741" w:rsidRDefault="004A16E0" w:rsidP="00273B8A">
      <w:pPr>
        <w:pStyle w:val="NoSpacing"/>
        <w:numPr>
          <w:ilvl w:val="0"/>
          <w:numId w:val="17"/>
        </w:numPr>
        <w:jc w:val="both"/>
        <w:rPr>
          <w:rFonts w:asciiTheme="majorHAnsi" w:hAnsiTheme="majorHAnsi" w:cs="Calibri"/>
          <w:b/>
          <w:bCs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b/>
          <w:bCs/>
          <w:sz w:val="24"/>
          <w:szCs w:val="24"/>
          <w:lang w:val="sr-Cyrl-BA"/>
        </w:rPr>
        <w:lastRenderedPageBreak/>
        <w:t xml:space="preserve">Закон о финансирању политичких странака из </w:t>
      </w:r>
      <w:r w:rsidR="00610E72" w:rsidRPr="002D5741">
        <w:rPr>
          <w:rFonts w:asciiTheme="majorHAnsi" w:hAnsiTheme="majorHAnsi" w:cs="Calibri"/>
          <w:b/>
          <w:bCs/>
          <w:sz w:val="24"/>
          <w:szCs w:val="24"/>
          <w:lang w:val="sr-Cyrl-BA"/>
        </w:rPr>
        <w:t>б</w:t>
      </w:r>
      <w:r w:rsidRPr="002D5741">
        <w:rPr>
          <w:rFonts w:asciiTheme="majorHAnsi" w:hAnsiTheme="majorHAnsi" w:cs="Calibri"/>
          <w:b/>
          <w:bCs/>
          <w:sz w:val="24"/>
          <w:szCs w:val="24"/>
          <w:lang w:val="sr-Cyrl-BA"/>
        </w:rPr>
        <w:t>уџета Републике, града и општине – приједлог Клуба посланика ДЕМОС</w:t>
      </w:r>
    </w:p>
    <w:p w14:paraId="55DC1255" w14:textId="77777777" w:rsidR="004A16E0" w:rsidRPr="002D5741" w:rsidRDefault="004A16E0" w:rsidP="004A16E0">
      <w:pPr>
        <w:pStyle w:val="NoSpacing"/>
        <w:ind w:left="360"/>
        <w:jc w:val="both"/>
        <w:rPr>
          <w:rFonts w:asciiTheme="majorHAnsi" w:hAnsiTheme="majorHAnsi" w:cs="Calibr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>: Министарство управе и локалне самоуправе</w:t>
      </w:r>
    </w:p>
    <w:p w14:paraId="7EC81AC1" w14:textId="77777777" w:rsidR="00B032FC" w:rsidRPr="002D5741" w:rsidRDefault="00B032FC" w:rsidP="00273B8A">
      <w:pPr>
        <w:pStyle w:val="NoSpacing"/>
        <w:jc w:val="both"/>
        <w:rPr>
          <w:rFonts w:asciiTheme="majorHAnsi" w:hAnsiTheme="majorHAnsi"/>
          <w:sz w:val="24"/>
          <w:szCs w:val="24"/>
          <w:lang w:val="sr-Cyrl-BA"/>
        </w:rPr>
      </w:pPr>
    </w:p>
    <w:p w14:paraId="1D16C4FA" w14:textId="77777777" w:rsidR="00B032FC" w:rsidRPr="002D5741" w:rsidRDefault="00B032FC" w:rsidP="00B032FC">
      <w:pPr>
        <w:jc w:val="both"/>
        <w:rPr>
          <w:rFonts w:asciiTheme="majorHAnsi" w:hAnsiTheme="majorHAnsi" w:cs="Calibri"/>
          <w:b/>
          <w:u w:val="single"/>
          <w:lang w:val="sr-Cyrl-BA"/>
        </w:rPr>
      </w:pPr>
      <w:r w:rsidRPr="002D5741">
        <w:rPr>
          <w:rFonts w:asciiTheme="majorHAnsi" w:hAnsiTheme="majorHAnsi" w:cs="Calibri"/>
          <w:b/>
          <w:u w:val="single"/>
          <w:lang w:val="sr-Cyrl-BA"/>
        </w:rPr>
        <w:t>ТЕМАТСКИ ДИО</w:t>
      </w:r>
    </w:p>
    <w:p w14:paraId="08B7AEE8" w14:textId="77777777" w:rsidR="00B032FC" w:rsidRPr="002D5741" w:rsidRDefault="00B032FC" w:rsidP="00B032FC">
      <w:pPr>
        <w:jc w:val="both"/>
        <w:rPr>
          <w:rFonts w:asciiTheme="majorHAnsi" w:hAnsiTheme="majorHAnsi" w:cs="Calibri"/>
          <w:b/>
          <w:lang w:val="sr-Cyrl-BA"/>
        </w:rPr>
      </w:pPr>
    </w:p>
    <w:p w14:paraId="09BDB5C7" w14:textId="6983924A" w:rsidR="00B032FC" w:rsidRPr="002D5741" w:rsidRDefault="00B032FC" w:rsidP="00B032FC">
      <w:pPr>
        <w:numPr>
          <w:ilvl w:val="0"/>
          <w:numId w:val="1"/>
        </w:numPr>
        <w:jc w:val="both"/>
        <w:rPr>
          <w:rFonts w:asciiTheme="majorHAnsi" w:hAnsiTheme="majorHAnsi" w:cs="Calibri"/>
          <w:b/>
          <w:lang w:val="sr-Cyrl-BA"/>
        </w:rPr>
      </w:pPr>
      <w:proofErr w:type="spellStart"/>
      <w:r w:rsidRPr="002D5741">
        <w:rPr>
          <w:rFonts w:asciiTheme="majorHAnsi" w:hAnsiTheme="majorHAnsi" w:cs="Calibri"/>
          <w:b/>
          <w:lang w:val="sr-Cyrl-BA"/>
        </w:rPr>
        <w:t>Koнсолидовани</w:t>
      </w:r>
      <w:proofErr w:type="spellEnd"/>
      <w:r w:rsidRPr="002D5741">
        <w:rPr>
          <w:rFonts w:asciiTheme="majorHAnsi" w:hAnsiTheme="majorHAnsi" w:cs="Calibri"/>
          <w:b/>
          <w:lang w:val="sr-Cyrl-BA"/>
        </w:rPr>
        <w:t xml:space="preserve"> извјештај о извршењу </w:t>
      </w:r>
      <w:r w:rsidR="00F71CB7" w:rsidRPr="002D5741">
        <w:rPr>
          <w:rFonts w:asciiTheme="majorHAnsi" w:hAnsiTheme="majorHAnsi" w:cs="Calibri"/>
          <w:b/>
          <w:lang w:val="sr-Cyrl-BA"/>
        </w:rPr>
        <w:t>б</w:t>
      </w:r>
      <w:r w:rsidRPr="002D5741">
        <w:rPr>
          <w:rFonts w:asciiTheme="majorHAnsi" w:hAnsiTheme="majorHAnsi" w:cs="Calibri"/>
          <w:b/>
          <w:lang w:val="sr-Cyrl-BA"/>
        </w:rPr>
        <w:t>уџета Републике Српске за период 1.</w:t>
      </w:r>
      <w:r w:rsidR="00610E72" w:rsidRPr="002D5741">
        <w:rPr>
          <w:rFonts w:asciiTheme="majorHAnsi" w:hAnsiTheme="majorHAnsi" w:cs="Calibri"/>
          <w:b/>
          <w:lang w:val="sr-Cyrl-BA"/>
        </w:rPr>
        <w:t xml:space="preserve"> </w:t>
      </w:r>
      <w:r w:rsidRPr="002D5741">
        <w:rPr>
          <w:rFonts w:asciiTheme="majorHAnsi" w:hAnsiTheme="majorHAnsi" w:cs="Calibri"/>
          <w:b/>
          <w:lang w:val="sr-Cyrl-BA"/>
        </w:rPr>
        <w:t>1</w:t>
      </w:r>
      <w:r w:rsidR="00610E72" w:rsidRPr="002D5741">
        <w:rPr>
          <w:rFonts w:asciiTheme="majorHAnsi" w:hAnsiTheme="majorHAnsi" w:cs="Calibri"/>
          <w:b/>
          <w:lang w:val="sr-Cyrl-BA"/>
        </w:rPr>
        <w:t xml:space="preserve"> – </w:t>
      </w:r>
      <w:r w:rsidRPr="002D5741">
        <w:rPr>
          <w:rFonts w:asciiTheme="majorHAnsi" w:hAnsiTheme="majorHAnsi" w:cs="Calibri"/>
          <w:b/>
          <w:lang w:val="sr-Cyrl-BA"/>
        </w:rPr>
        <w:t>31.</w:t>
      </w:r>
      <w:r w:rsidR="00610E72" w:rsidRPr="002D5741">
        <w:rPr>
          <w:rFonts w:asciiTheme="majorHAnsi" w:hAnsiTheme="majorHAnsi" w:cs="Calibri"/>
          <w:b/>
          <w:lang w:val="sr-Cyrl-BA"/>
        </w:rPr>
        <w:t xml:space="preserve"> </w:t>
      </w:r>
      <w:r w:rsidRPr="002D5741">
        <w:rPr>
          <w:rFonts w:asciiTheme="majorHAnsi" w:hAnsiTheme="majorHAnsi" w:cs="Calibri"/>
          <w:b/>
          <w:lang w:val="sr-Cyrl-BA"/>
        </w:rPr>
        <w:t>12.</w:t>
      </w:r>
      <w:r w:rsidR="00610E72" w:rsidRPr="002D5741">
        <w:rPr>
          <w:rFonts w:asciiTheme="majorHAnsi" w:hAnsiTheme="majorHAnsi" w:cs="Calibri"/>
          <w:b/>
          <w:lang w:val="sr-Cyrl-BA"/>
        </w:rPr>
        <w:t xml:space="preserve"> </w:t>
      </w:r>
      <w:r w:rsidRPr="002D5741">
        <w:rPr>
          <w:rFonts w:asciiTheme="majorHAnsi" w:hAnsiTheme="majorHAnsi" w:cs="Calibri"/>
          <w:b/>
          <w:lang w:val="sr-Cyrl-BA"/>
        </w:rPr>
        <w:t>2023. године</w:t>
      </w:r>
    </w:p>
    <w:p w14:paraId="4DF34F4F" w14:textId="77777777" w:rsidR="00B032FC" w:rsidRPr="002D5741" w:rsidRDefault="00B032FC" w:rsidP="00B032FC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: </w:t>
      </w:r>
      <w:proofErr w:type="spellStart"/>
      <w:r w:rsidRPr="002D5741">
        <w:rPr>
          <w:rFonts w:asciiTheme="majorHAnsi" w:hAnsiTheme="majorHAnsi" w:cs="Calibri"/>
          <w:sz w:val="24"/>
          <w:szCs w:val="24"/>
          <w:lang w:val="sr-Cyrl-BA"/>
        </w:rPr>
        <w:t>Mинистарство</w:t>
      </w:r>
      <w:proofErr w:type="spellEnd"/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 финансија</w:t>
      </w:r>
    </w:p>
    <w:p w14:paraId="0A367680" w14:textId="77777777" w:rsidR="00B032FC" w:rsidRPr="002D5741" w:rsidRDefault="00B032FC" w:rsidP="00B032FC">
      <w:pPr>
        <w:numPr>
          <w:ilvl w:val="0"/>
          <w:numId w:val="1"/>
        </w:numPr>
        <w:jc w:val="both"/>
        <w:rPr>
          <w:rFonts w:asciiTheme="majorHAnsi" w:hAnsiTheme="majorHAnsi" w:cs="Calibri"/>
          <w:b/>
          <w:lang w:val="sr-Cyrl-BA"/>
        </w:rPr>
      </w:pPr>
      <w:proofErr w:type="spellStart"/>
      <w:r w:rsidRPr="002D5741">
        <w:rPr>
          <w:rFonts w:asciiTheme="majorHAnsi" w:hAnsiTheme="majorHAnsi" w:cs="Calibri"/>
          <w:b/>
          <w:lang w:val="sr-Cyrl-BA"/>
        </w:rPr>
        <w:t>Koнсолидовани</w:t>
      </w:r>
      <w:proofErr w:type="spellEnd"/>
      <w:r w:rsidRPr="002D5741">
        <w:rPr>
          <w:rFonts w:asciiTheme="majorHAnsi" w:hAnsiTheme="majorHAnsi" w:cs="Calibri"/>
          <w:b/>
          <w:lang w:val="sr-Cyrl-BA"/>
        </w:rPr>
        <w:t xml:space="preserve"> извјештај о инвестирању средстава   </w:t>
      </w:r>
    </w:p>
    <w:p w14:paraId="666CB615" w14:textId="77777777" w:rsidR="00B032FC" w:rsidRPr="002D5741" w:rsidRDefault="00B032FC" w:rsidP="00B032FC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: </w:t>
      </w:r>
      <w:proofErr w:type="spellStart"/>
      <w:r w:rsidRPr="002D5741">
        <w:rPr>
          <w:rFonts w:asciiTheme="majorHAnsi" w:hAnsiTheme="majorHAnsi" w:cs="Calibri"/>
          <w:sz w:val="24"/>
          <w:szCs w:val="24"/>
          <w:lang w:val="sr-Cyrl-BA"/>
        </w:rPr>
        <w:t>Mинистарство</w:t>
      </w:r>
      <w:proofErr w:type="spellEnd"/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 финансија</w:t>
      </w:r>
    </w:p>
    <w:p w14:paraId="73923C8F" w14:textId="77777777" w:rsidR="00B032FC" w:rsidRPr="002D5741" w:rsidRDefault="00B032FC" w:rsidP="00B032FC">
      <w:pPr>
        <w:numPr>
          <w:ilvl w:val="0"/>
          <w:numId w:val="1"/>
        </w:numPr>
        <w:jc w:val="both"/>
        <w:rPr>
          <w:rFonts w:asciiTheme="majorHAnsi" w:hAnsiTheme="majorHAnsi" w:cs="Calibr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 w:eastAsia="sr-Latn-CS"/>
        </w:rPr>
        <w:t xml:space="preserve">Извјештај Агенције за банкарство Републике Српске за 2023. годину </w:t>
      </w:r>
      <w:r w:rsidRPr="002D5741">
        <w:rPr>
          <w:rFonts w:asciiTheme="majorHAnsi" w:hAnsiTheme="majorHAnsi" w:cs="Calibri"/>
          <w:b/>
          <w:lang w:val="sr-Cyrl-BA"/>
        </w:rPr>
        <w:t>(Извјештај о стању у банкарском систему и Извјештај о пословању и резултатима рада са финансијским извјештајем)</w:t>
      </w:r>
    </w:p>
    <w:p w14:paraId="4C2A4098" w14:textId="77777777" w:rsidR="00B032FC" w:rsidRPr="002D5741" w:rsidRDefault="00B032FC" w:rsidP="00B032FC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: </w:t>
      </w:r>
      <w:proofErr w:type="spellStart"/>
      <w:r w:rsidRPr="002D5741">
        <w:rPr>
          <w:rFonts w:asciiTheme="majorHAnsi" w:hAnsiTheme="majorHAnsi" w:cs="Calibri"/>
          <w:sz w:val="24"/>
          <w:szCs w:val="24"/>
          <w:lang w:val="sr-Cyrl-BA"/>
        </w:rPr>
        <w:t>Mинистарство</w:t>
      </w:r>
      <w:proofErr w:type="spellEnd"/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 финансија</w:t>
      </w:r>
    </w:p>
    <w:p w14:paraId="0BFCF0CC" w14:textId="77777777" w:rsidR="00B032FC" w:rsidRPr="002D5741" w:rsidRDefault="00B032FC" w:rsidP="00B032FC">
      <w:pPr>
        <w:numPr>
          <w:ilvl w:val="0"/>
          <w:numId w:val="1"/>
        </w:numPr>
        <w:jc w:val="both"/>
        <w:rPr>
          <w:rFonts w:asciiTheme="majorHAnsi" w:hAnsiTheme="majorHAnsi" w:cs="Calibr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 w:eastAsia="sr-Latn-CS"/>
        </w:rPr>
        <w:t>Извјештај Агенције за осигурање Републике Српске за 2023. годину (Извјештај о стању у сектору осигурања, Извјештај о раду и Извјештај о финансијском пословању)</w:t>
      </w:r>
    </w:p>
    <w:p w14:paraId="01AE72F7" w14:textId="77777777" w:rsidR="00B032FC" w:rsidRPr="002D5741" w:rsidRDefault="00B032FC" w:rsidP="00B032FC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: </w:t>
      </w:r>
      <w:proofErr w:type="spellStart"/>
      <w:r w:rsidRPr="002D5741">
        <w:rPr>
          <w:rFonts w:asciiTheme="majorHAnsi" w:hAnsiTheme="majorHAnsi" w:cs="Calibri"/>
          <w:sz w:val="24"/>
          <w:szCs w:val="24"/>
          <w:lang w:val="sr-Cyrl-BA"/>
        </w:rPr>
        <w:t>Mинистарство</w:t>
      </w:r>
      <w:proofErr w:type="spellEnd"/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 финансија</w:t>
      </w:r>
    </w:p>
    <w:p w14:paraId="1C7D31B1" w14:textId="7D681B0F" w:rsidR="00B032FC" w:rsidRPr="002D5741" w:rsidRDefault="00B032FC" w:rsidP="00B032FC">
      <w:pPr>
        <w:numPr>
          <w:ilvl w:val="0"/>
          <w:numId w:val="1"/>
        </w:numPr>
        <w:jc w:val="both"/>
        <w:rPr>
          <w:rFonts w:asciiTheme="majorHAnsi" w:hAnsiTheme="majorHAnsi" w:cs="Calibr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 w:eastAsia="sr-Latn-CS"/>
        </w:rPr>
        <w:t xml:space="preserve">Извјештај Комисије за хартије од вриједности Републике Српске за 2023. годину (Извјештај о стању на тржишту хартија од вриједности, Извјештај о раду и </w:t>
      </w:r>
      <w:r w:rsidR="00610E72" w:rsidRPr="002D5741">
        <w:rPr>
          <w:rFonts w:asciiTheme="majorHAnsi" w:hAnsiTheme="majorHAnsi" w:cs="Calibri"/>
          <w:b/>
          <w:lang w:val="sr-Cyrl-BA" w:eastAsia="sr-Latn-CS"/>
        </w:rPr>
        <w:t>Ф</w:t>
      </w:r>
      <w:r w:rsidRPr="002D5741">
        <w:rPr>
          <w:rFonts w:asciiTheme="majorHAnsi" w:hAnsiTheme="majorHAnsi" w:cs="Calibri"/>
          <w:b/>
          <w:lang w:val="sr-Cyrl-BA" w:eastAsia="sr-Latn-CS"/>
        </w:rPr>
        <w:t>инансијски извјештај)</w:t>
      </w:r>
    </w:p>
    <w:p w14:paraId="09E8237B" w14:textId="77777777" w:rsidR="00B032FC" w:rsidRPr="002D5741" w:rsidRDefault="00B032FC" w:rsidP="00B032FC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: </w:t>
      </w:r>
      <w:proofErr w:type="spellStart"/>
      <w:r w:rsidRPr="002D5741">
        <w:rPr>
          <w:rFonts w:asciiTheme="majorHAnsi" w:hAnsiTheme="majorHAnsi" w:cs="Calibri"/>
          <w:sz w:val="24"/>
          <w:szCs w:val="24"/>
          <w:lang w:val="sr-Cyrl-BA"/>
        </w:rPr>
        <w:t>Mинистарство</w:t>
      </w:r>
      <w:proofErr w:type="spellEnd"/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 финансија</w:t>
      </w:r>
    </w:p>
    <w:p w14:paraId="29A5D770" w14:textId="77777777" w:rsidR="00B032FC" w:rsidRPr="002D5741" w:rsidRDefault="00B032FC" w:rsidP="00B032FC">
      <w:pPr>
        <w:numPr>
          <w:ilvl w:val="0"/>
          <w:numId w:val="1"/>
        </w:numPr>
        <w:jc w:val="both"/>
        <w:outlineLvl w:val="0"/>
        <w:rPr>
          <w:rFonts w:asciiTheme="majorHAnsi" w:hAnsiTheme="majorHAnsi" w:cs="Calibri"/>
          <w:b/>
          <w:lang w:val="sr-Cyrl-BA" w:eastAsia="sr-Latn-CS"/>
        </w:rPr>
      </w:pPr>
      <w:r w:rsidRPr="002D5741">
        <w:rPr>
          <w:rFonts w:asciiTheme="majorHAnsi" w:hAnsiTheme="majorHAnsi" w:cs="Calibri"/>
          <w:b/>
          <w:lang w:val="sr-Cyrl-BA" w:eastAsia="sr-Latn-CS"/>
        </w:rPr>
        <w:t>Извјештај Комитета за координацију надзора финансијског сектора Републике Српске за 2023. годину</w:t>
      </w:r>
    </w:p>
    <w:p w14:paraId="5A46AE8A" w14:textId="77777777" w:rsidR="00B032FC" w:rsidRPr="002D5741" w:rsidRDefault="00B032FC" w:rsidP="00B032FC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: </w:t>
      </w:r>
      <w:proofErr w:type="spellStart"/>
      <w:r w:rsidRPr="002D5741">
        <w:rPr>
          <w:rFonts w:asciiTheme="majorHAnsi" w:hAnsiTheme="majorHAnsi" w:cs="Calibri"/>
          <w:sz w:val="24"/>
          <w:szCs w:val="24"/>
          <w:lang w:val="sr-Cyrl-BA"/>
        </w:rPr>
        <w:t>Mинистарство</w:t>
      </w:r>
      <w:proofErr w:type="spellEnd"/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 финансија</w:t>
      </w:r>
    </w:p>
    <w:p w14:paraId="64A2CF94" w14:textId="6776B97D" w:rsidR="00B032FC" w:rsidRPr="002D5741" w:rsidRDefault="00B032FC" w:rsidP="00B032FC">
      <w:pPr>
        <w:numPr>
          <w:ilvl w:val="0"/>
          <w:numId w:val="1"/>
        </w:numPr>
        <w:ind w:right="510"/>
        <w:jc w:val="both"/>
        <w:rPr>
          <w:rFonts w:asciiTheme="majorHAnsi" w:hAnsiTheme="majorHAnsi" w:cs="Calibr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 xml:space="preserve">Годишњи извјештај о раду ЈУ </w:t>
      </w:r>
      <w:r w:rsidR="00610E72" w:rsidRPr="002D5741">
        <w:rPr>
          <w:rFonts w:asciiTheme="majorHAnsi" w:hAnsiTheme="majorHAnsi" w:cs="Calibri"/>
          <w:b/>
          <w:lang w:val="sr-Cyrl-BA"/>
        </w:rPr>
        <w:t>„</w:t>
      </w:r>
      <w:r w:rsidRPr="002D5741">
        <w:rPr>
          <w:rFonts w:asciiTheme="majorHAnsi" w:hAnsiTheme="majorHAnsi" w:cs="Calibri"/>
          <w:b/>
          <w:lang w:val="sr-Cyrl-BA"/>
        </w:rPr>
        <w:t xml:space="preserve">Фонд солидарности за дијагностику и лијечење обољења, стања и </w:t>
      </w:r>
      <w:proofErr w:type="spellStart"/>
      <w:r w:rsidRPr="002D5741">
        <w:rPr>
          <w:rFonts w:asciiTheme="majorHAnsi" w:hAnsiTheme="majorHAnsi" w:cs="Calibri"/>
          <w:b/>
          <w:lang w:val="sr-Cyrl-BA"/>
        </w:rPr>
        <w:t>повреда</w:t>
      </w:r>
      <w:proofErr w:type="spellEnd"/>
      <w:r w:rsidRPr="002D5741">
        <w:rPr>
          <w:rFonts w:asciiTheme="majorHAnsi" w:hAnsiTheme="majorHAnsi" w:cs="Calibri"/>
          <w:b/>
          <w:lang w:val="sr-Cyrl-BA"/>
        </w:rPr>
        <w:t xml:space="preserve"> дјеце у иностранству</w:t>
      </w:r>
      <w:r w:rsidR="00610E72" w:rsidRPr="002D5741">
        <w:rPr>
          <w:rFonts w:asciiTheme="majorHAnsi" w:hAnsiTheme="majorHAnsi" w:cs="Calibri"/>
          <w:b/>
          <w:lang w:val="sr-Cyrl-BA"/>
        </w:rPr>
        <w:t>“</w:t>
      </w:r>
    </w:p>
    <w:p w14:paraId="55024CBD" w14:textId="77777777" w:rsidR="00B032FC" w:rsidRPr="002D5741" w:rsidRDefault="00B032FC" w:rsidP="00B032FC">
      <w:pPr>
        <w:pStyle w:val="NoSpacing"/>
        <w:ind w:left="360"/>
        <w:jc w:val="both"/>
        <w:rPr>
          <w:rFonts w:asciiTheme="majorHAnsi" w:hAnsiTheme="majorHAnsi" w:cs="Calibr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>: Министарство здравља и социјалне заштите</w:t>
      </w:r>
    </w:p>
    <w:p w14:paraId="5DB43822" w14:textId="69A727EF" w:rsidR="00AB7604" w:rsidRPr="002D5741" w:rsidRDefault="008F7F51" w:rsidP="00AB7604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  <w:b/>
          <w:bCs/>
          <w:sz w:val="24"/>
          <w:szCs w:val="24"/>
          <w:lang w:val="sr-Cyrl-BA"/>
        </w:rPr>
      </w:pPr>
      <w:r w:rsidRPr="002D5741">
        <w:rPr>
          <w:rFonts w:asciiTheme="majorHAnsi" w:hAnsiTheme="majorHAnsi"/>
          <w:b/>
          <w:bCs/>
          <w:sz w:val="24"/>
          <w:szCs w:val="24"/>
          <w:lang w:val="sr-Cyrl-BA"/>
        </w:rPr>
        <w:t>Годишњи извјештај о раду јавних предузећа</w:t>
      </w:r>
      <w:r w:rsidR="00AB7604" w:rsidRPr="002D5741">
        <w:rPr>
          <w:rFonts w:asciiTheme="majorHAnsi" w:hAnsiTheme="majorHAnsi"/>
          <w:b/>
          <w:bCs/>
          <w:sz w:val="24"/>
          <w:szCs w:val="24"/>
          <w:lang w:val="sr-Cyrl-BA"/>
        </w:rPr>
        <w:t xml:space="preserve"> </w:t>
      </w:r>
      <w:r w:rsidR="00AB7604" w:rsidRPr="002D5741">
        <w:rPr>
          <w:rFonts w:asciiTheme="majorHAnsi" w:hAnsiTheme="majorHAnsi" w:cs="Calibri"/>
          <w:b/>
          <w:bCs/>
          <w:sz w:val="24"/>
          <w:szCs w:val="24"/>
          <w:lang w:val="sr-Cyrl-BA"/>
        </w:rPr>
        <w:t>– приједлог Посланичке групе Народни фронт</w:t>
      </w:r>
    </w:p>
    <w:p w14:paraId="5243AF5E" w14:textId="77777777" w:rsidR="00415325" w:rsidRPr="002D5741" w:rsidRDefault="00AB7604" w:rsidP="00415325">
      <w:pPr>
        <w:pStyle w:val="NoSpacing"/>
        <w:ind w:left="360"/>
        <w:jc w:val="both"/>
        <w:rPr>
          <w:rFonts w:asciiTheme="majorHAnsi" w:hAnsiTheme="majorHAnsi" w:cs="Calibr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: </w:t>
      </w:r>
      <w:r w:rsidR="00443B6D" w:rsidRPr="002D5741">
        <w:rPr>
          <w:rFonts w:asciiTheme="majorHAnsi" w:hAnsiTheme="majorHAnsi" w:cs="Calibri"/>
          <w:sz w:val="24"/>
          <w:szCs w:val="24"/>
          <w:lang w:val="sr-Cyrl-BA"/>
        </w:rPr>
        <w:t>Јавна предузећа</w:t>
      </w:r>
    </w:p>
    <w:p w14:paraId="078582B9" w14:textId="790548EF" w:rsidR="00415325" w:rsidRPr="002D5741" w:rsidRDefault="00415325" w:rsidP="00415325">
      <w:pPr>
        <w:pStyle w:val="NoSpacing"/>
        <w:numPr>
          <w:ilvl w:val="0"/>
          <w:numId w:val="1"/>
        </w:numPr>
        <w:jc w:val="both"/>
        <w:rPr>
          <w:rFonts w:asciiTheme="majorHAnsi" w:hAnsiTheme="majorHAnsi" w:cs="Calibri"/>
          <w:b/>
          <w:bCs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b/>
          <w:bCs/>
          <w:sz w:val="24"/>
          <w:szCs w:val="24"/>
          <w:lang w:val="sr-Cyrl-BA"/>
        </w:rPr>
        <w:t xml:space="preserve">Пословник Народне скупштине Републике Српске – приједлог предсједника Народне скупштине </w:t>
      </w:r>
    </w:p>
    <w:p w14:paraId="2012AD0D" w14:textId="67159D2B" w:rsidR="00415325" w:rsidRDefault="00415325" w:rsidP="00415325">
      <w:pPr>
        <w:jc w:val="both"/>
        <w:rPr>
          <w:rFonts w:asciiTheme="majorHAnsi" w:hAnsiTheme="majorHAnsi"/>
          <w:lang w:val="sr-Cyrl-BA"/>
        </w:rPr>
      </w:pPr>
      <w:r w:rsidRPr="002D5741">
        <w:rPr>
          <w:rFonts w:asciiTheme="majorHAnsi" w:hAnsiTheme="majorHAnsi"/>
          <w:lang w:val="sr-Cyrl-BA"/>
        </w:rPr>
        <w:t xml:space="preserve">       </w:t>
      </w:r>
      <w:r w:rsidRPr="002D5741">
        <w:rPr>
          <w:rFonts w:asciiTheme="majorHAnsi" w:hAnsiTheme="majorHAnsi" w:cs="Calibri"/>
          <w:i/>
          <w:lang w:val="sr-Cyrl-BA"/>
        </w:rPr>
        <w:t>Обрађивач</w:t>
      </w:r>
      <w:r w:rsidRPr="002D5741">
        <w:rPr>
          <w:rFonts w:asciiTheme="majorHAnsi" w:hAnsiTheme="majorHAnsi"/>
          <w:lang w:val="sr-Cyrl-BA"/>
        </w:rPr>
        <w:t>: Законодавни одбор</w:t>
      </w:r>
    </w:p>
    <w:p w14:paraId="7E2286FF" w14:textId="77777777" w:rsidR="00875981" w:rsidRPr="002D5741" w:rsidRDefault="00875981" w:rsidP="00875981">
      <w:pPr>
        <w:pStyle w:val="NoSpacing"/>
        <w:numPr>
          <w:ilvl w:val="0"/>
          <w:numId w:val="1"/>
        </w:numPr>
        <w:jc w:val="both"/>
        <w:rPr>
          <w:rFonts w:asciiTheme="majorHAnsi" w:hAnsiTheme="majorHAnsi" w:cs="Calibri"/>
          <w:b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b/>
          <w:sz w:val="24"/>
          <w:szCs w:val="24"/>
          <w:lang w:val="sr-Cyrl-BA"/>
        </w:rPr>
        <w:t xml:space="preserve">Разматрање положаја осумњичених и осуђених бораца Војске Републике Српске и Министарства унутрашњих послова Републике Српске у Одбрамбено-отаџбинском рату – приједлог предсједника Народне скупштине </w:t>
      </w:r>
    </w:p>
    <w:p w14:paraId="70EE398B" w14:textId="0DA1EE6F" w:rsidR="00875981" w:rsidRPr="002D5741" w:rsidRDefault="00875981" w:rsidP="00875981">
      <w:pPr>
        <w:jc w:val="both"/>
        <w:rPr>
          <w:rFonts w:asciiTheme="majorHAnsi" w:hAnsiTheme="majorHAnsi"/>
          <w:lang w:val="sr-Cyrl-BA"/>
        </w:rPr>
      </w:pPr>
      <w:r w:rsidRPr="002D5741">
        <w:rPr>
          <w:rFonts w:asciiTheme="majorHAnsi" w:hAnsiTheme="majorHAnsi"/>
          <w:lang w:val="sr-Cyrl-BA"/>
        </w:rPr>
        <w:t xml:space="preserve">       </w:t>
      </w:r>
      <w:r w:rsidRPr="002D5741">
        <w:rPr>
          <w:rFonts w:asciiTheme="majorHAnsi" w:hAnsiTheme="majorHAnsi"/>
          <w:i/>
          <w:iCs/>
          <w:lang w:val="sr-Cyrl-BA"/>
        </w:rPr>
        <w:t>Обрађивач</w:t>
      </w:r>
      <w:r w:rsidRPr="002D5741">
        <w:rPr>
          <w:rFonts w:asciiTheme="majorHAnsi" w:hAnsiTheme="majorHAnsi"/>
          <w:lang w:val="sr-Cyrl-BA"/>
        </w:rPr>
        <w:t>: Законодавни одбор</w:t>
      </w:r>
    </w:p>
    <w:p w14:paraId="0E46D6F4" w14:textId="353D6F91" w:rsidR="000F4151" w:rsidRPr="002D5741" w:rsidRDefault="000F4151" w:rsidP="000F4151">
      <w:pPr>
        <w:numPr>
          <w:ilvl w:val="0"/>
          <w:numId w:val="1"/>
        </w:numPr>
        <w:jc w:val="both"/>
        <w:outlineLvl w:val="0"/>
        <w:rPr>
          <w:rFonts w:asciiTheme="majorHAnsi" w:hAnsiTheme="majorHAnsi" w:cs="Calibri"/>
          <w:b/>
          <w:lang w:val="sr-Cyrl-BA" w:eastAsia="sr-Latn-CS"/>
        </w:rPr>
      </w:pPr>
      <w:r w:rsidRPr="002D5741">
        <w:rPr>
          <w:rFonts w:asciiTheme="majorHAnsi" w:hAnsiTheme="majorHAnsi"/>
          <w:b/>
          <w:lang w:val="sr-Cyrl-BA"/>
        </w:rPr>
        <w:t xml:space="preserve">Годишњи извјештај о резултатима активности Институције </w:t>
      </w:r>
      <w:proofErr w:type="spellStart"/>
      <w:r w:rsidRPr="002D5741">
        <w:rPr>
          <w:rFonts w:asciiTheme="majorHAnsi" w:hAnsiTheme="majorHAnsi"/>
          <w:b/>
          <w:lang w:val="sr-Cyrl-BA"/>
        </w:rPr>
        <w:t>омбудсмена</w:t>
      </w:r>
      <w:proofErr w:type="spellEnd"/>
      <w:r w:rsidRPr="002D5741">
        <w:rPr>
          <w:rFonts w:asciiTheme="majorHAnsi" w:hAnsiTheme="majorHAnsi"/>
          <w:b/>
          <w:lang w:val="sr-Cyrl-BA"/>
        </w:rPr>
        <w:t>/</w:t>
      </w:r>
      <w:proofErr w:type="spellStart"/>
      <w:r w:rsidRPr="002D5741">
        <w:rPr>
          <w:rFonts w:asciiTheme="majorHAnsi" w:hAnsiTheme="majorHAnsi"/>
          <w:b/>
          <w:lang w:val="sr-Cyrl-BA"/>
        </w:rPr>
        <w:t>омбудсмана</w:t>
      </w:r>
      <w:proofErr w:type="spellEnd"/>
      <w:r w:rsidRPr="002D5741">
        <w:rPr>
          <w:rFonts w:asciiTheme="majorHAnsi" w:hAnsiTheme="majorHAnsi"/>
          <w:b/>
          <w:lang w:val="sr-Cyrl-BA"/>
        </w:rPr>
        <w:t xml:space="preserve"> за људска права Босне и Херцеговине за 2023. годину</w:t>
      </w:r>
      <w:r w:rsidRPr="002D5741">
        <w:rPr>
          <w:rFonts w:asciiTheme="majorHAnsi" w:hAnsiTheme="majorHAnsi" w:cs="Calibri"/>
          <w:b/>
          <w:lang w:val="sr-Cyrl-BA" w:eastAsia="sr-Latn-CS"/>
        </w:rPr>
        <w:t xml:space="preserve"> </w:t>
      </w:r>
    </w:p>
    <w:p w14:paraId="4EB11140" w14:textId="2F47E541" w:rsidR="000F4151" w:rsidRPr="002D5741" w:rsidRDefault="000F4151" w:rsidP="000F4151">
      <w:pPr>
        <w:ind w:left="360"/>
        <w:jc w:val="both"/>
        <w:outlineLvl w:val="0"/>
        <w:rPr>
          <w:rFonts w:asciiTheme="majorHAnsi" w:hAnsiTheme="majorHAnsi" w:cs="Calibri"/>
          <w:b/>
          <w:lang w:val="sr-Cyrl-BA" w:eastAsia="sr-Latn-CS"/>
        </w:rPr>
      </w:pPr>
      <w:r w:rsidRPr="002D5741">
        <w:rPr>
          <w:rFonts w:asciiTheme="majorHAnsi" w:hAnsiTheme="majorHAnsi"/>
          <w:i/>
          <w:lang w:val="sr-Cyrl-BA"/>
        </w:rPr>
        <w:t>Обрађивач</w:t>
      </w:r>
      <w:r w:rsidRPr="002D5741">
        <w:rPr>
          <w:rFonts w:asciiTheme="majorHAnsi" w:hAnsiTheme="majorHAnsi"/>
          <w:lang w:val="sr-Cyrl-BA"/>
        </w:rPr>
        <w:t xml:space="preserve">: Институција </w:t>
      </w:r>
      <w:proofErr w:type="spellStart"/>
      <w:r w:rsidR="001B7A65" w:rsidRPr="002D5741">
        <w:rPr>
          <w:rFonts w:asciiTheme="majorHAnsi" w:hAnsiTheme="majorHAnsi"/>
          <w:lang w:val="sr-Cyrl-BA"/>
        </w:rPr>
        <w:t>о</w:t>
      </w:r>
      <w:r w:rsidRPr="002D5741">
        <w:rPr>
          <w:rFonts w:asciiTheme="majorHAnsi" w:hAnsiTheme="majorHAnsi"/>
          <w:lang w:val="sr-Cyrl-BA"/>
        </w:rPr>
        <w:t>мбудсмена</w:t>
      </w:r>
      <w:proofErr w:type="spellEnd"/>
      <w:r w:rsidRPr="002D5741">
        <w:rPr>
          <w:rFonts w:asciiTheme="majorHAnsi" w:hAnsiTheme="majorHAnsi"/>
          <w:lang w:val="sr-Cyrl-BA"/>
        </w:rPr>
        <w:t>/</w:t>
      </w:r>
      <w:proofErr w:type="spellStart"/>
      <w:r w:rsidRPr="002D5741">
        <w:rPr>
          <w:rFonts w:asciiTheme="majorHAnsi" w:hAnsiTheme="majorHAnsi"/>
          <w:lang w:val="sr-Cyrl-BA"/>
        </w:rPr>
        <w:t>омбудсмана</w:t>
      </w:r>
      <w:proofErr w:type="spellEnd"/>
      <w:r w:rsidRPr="002D5741">
        <w:rPr>
          <w:rFonts w:asciiTheme="majorHAnsi" w:hAnsiTheme="majorHAnsi"/>
          <w:lang w:val="sr-Cyrl-BA"/>
        </w:rPr>
        <w:t xml:space="preserve"> за људска права Босне и Херцеговине</w:t>
      </w:r>
    </w:p>
    <w:p w14:paraId="731644B4" w14:textId="100DC75A" w:rsidR="005379F5" w:rsidRPr="00A75FFD" w:rsidRDefault="000F4151" w:rsidP="005379F5">
      <w:pPr>
        <w:numPr>
          <w:ilvl w:val="0"/>
          <w:numId w:val="1"/>
        </w:numPr>
        <w:jc w:val="both"/>
        <w:outlineLvl w:val="0"/>
        <w:rPr>
          <w:rFonts w:asciiTheme="majorHAnsi" w:hAnsiTheme="majorHAnsi" w:cs="Calibri"/>
          <w:b/>
          <w:lang w:val="sr-Cyrl-BA" w:eastAsia="sr-Latn-CS"/>
        </w:rPr>
      </w:pPr>
      <w:r w:rsidRPr="002D5741">
        <w:rPr>
          <w:rFonts w:asciiTheme="majorHAnsi" w:hAnsiTheme="majorHAnsi"/>
          <w:b/>
          <w:lang w:val="sr-Cyrl-BA"/>
        </w:rPr>
        <w:t xml:space="preserve">Годишњи извјештај </w:t>
      </w:r>
      <w:proofErr w:type="spellStart"/>
      <w:r w:rsidRPr="002D5741">
        <w:rPr>
          <w:rFonts w:asciiTheme="majorHAnsi" w:hAnsiTheme="majorHAnsi"/>
          <w:b/>
          <w:lang w:val="sr-Cyrl-BA"/>
        </w:rPr>
        <w:t>Омбудсмана</w:t>
      </w:r>
      <w:proofErr w:type="spellEnd"/>
      <w:r w:rsidRPr="002D5741">
        <w:rPr>
          <w:rFonts w:asciiTheme="majorHAnsi" w:hAnsiTheme="majorHAnsi"/>
          <w:b/>
          <w:lang w:val="sr-Cyrl-BA"/>
        </w:rPr>
        <w:t xml:space="preserve"> за дјецу Републике Српске за 2023. годину</w:t>
      </w:r>
      <w:r w:rsidRPr="002D5741">
        <w:rPr>
          <w:rFonts w:asciiTheme="majorHAnsi" w:hAnsiTheme="majorHAnsi"/>
          <w:lang w:val="sr-Cyrl-BA"/>
        </w:rPr>
        <w:t xml:space="preserve"> </w:t>
      </w:r>
      <w:r w:rsidRPr="002D5741">
        <w:rPr>
          <w:rFonts w:asciiTheme="majorHAnsi" w:hAnsiTheme="majorHAnsi"/>
          <w:i/>
          <w:lang w:val="sr-Cyrl-BA"/>
        </w:rPr>
        <w:t>Обрађивач</w:t>
      </w:r>
      <w:r w:rsidRPr="002D5741">
        <w:rPr>
          <w:rFonts w:asciiTheme="majorHAnsi" w:hAnsiTheme="majorHAnsi"/>
          <w:lang w:val="sr-Cyrl-BA"/>
        </w:rPr>
        <w:t xml:space="preserve">: </w:t>
      </w:r>
      <w:proofErr w:type="spellStart"/>
      <w:r w:rsidRPr="002D5741">
        <w:rPr>
          <w:rFonts w:asciiTheme="majorHAnsi" w:hAnsiTheme="majorHAnsi"/>
          <w:lang w:val="sr-Cyrl-BA"/>
        </w:rPr>
        <w:t>Омбудсман</w:t>
      </w:r>
      <w:proofErr w:type="spellEnd"/>
      <w:r w:rsidRPr="002D5741">
        <w:rPr>
          <w:rFonts w:asciiTheme="majorHAnsi" w:hAnsiTheme="majorHAnsi"/>
          <w:lang w:val="sr-Cyrl-BA"/>
        </w:rPr>
        <w:t xml:space="preserve"> за дјецу Републике Српске</w:t>
      </w:r>
    </w:p>
    <w:p w14:paraId="7B50EA57" w14:textId="28CA7E1A" w:rsidR="000F4151" w:rsidRPr="002D5741" w:rsidRDefault="000F4151" w:rsidP="000F4151">
      <w:pPr>
        <w:numPr>
          <w:ilvl w:val="0"/>
          <w:numId w:val="1"/>
        </w:numPr>
        <w:jc w:val="both"/>
        <w:outlineLvl w:val="0"/>
        <w:rPr>
          <w:rFonts w:asciiTheme="majorHAnsi" w:hAnsiTheme="majorHAnsi" w:cs="Calibri"/>
          <w:b/>
          <w:lang w:val="sr-Cyrl-BA" w:eastAsia="sr-Latn-CS"/>
        </w:rPr>
      </w:pPr>
      <w:r w:rsidRPr="002D5741">
        <w:rPr>
          <w:rFonts w:asciiTheme="majorHAnsi" w:hAnsiTheme="majorHAnsi"/>
          <w:b/>
          <w:lang w:val="sr-Cyrl-BA"/>
        </w:rPr>
        <w:lastRenderedPageBreak/>
        <w:t xml:space="preserve">Извјештај о раду Фискалног савјета Републике Српске за период 1. </w:t>
      </w:r>
      <w:r w:rsidR="001B7A65" w:rsidRPr="002D5741">
        <w:rPr>
          <w:rFonts w:asciiTheme="majorHAnsi" w:hAnsiTheme="majorHAnsi"/>
          <w:b/>
          <w:lang w:val="sr-Cyrl-BA"/>
        </w:rPr>
        <w:t xml:space="preserve">1 </w:t>
      </w:r>
      <w:r w:rsidRPr="002D5741">
        <w:rPr>
          <w:rFonts w:asciiTheme="majorHAnsi" w:hAnsiTheme="majorHAnsi"/>
          <w:b/>
          <w:lang w:val="sr-Cyrl-BA"/>
        </w:rPr>
        <w:t xml:space="preserve">– 31. </w:t>
      </w:r>
      <w:r w:rsidR="001B7A65" w:rsidRPr="002D5741">
        <w:rPr>
          <w:rFonts w:asciiTheme="majorHAnsi" w:hAnsiTheme="majorHAnsi"/>
          <w:b/>
          <w:lang w:val="sr-Cyrl-BA"/>
        </w:rPr>
        <w:t xml:space="preserve">12. </w:t>
      </w:r>
      <w:r w:rsidRPr="002D5741">
        <w:rPr>
          <w:rFonts w:asciiTheme="majorHAnsi" w:hAnsiTheme="majorHAnsi"/>
          <w:b/>
          <w:lang w:val="sr-Cyrl-BA"/>
        </w:rPr>
        <w:t>2023. године</w:t>
      </w:r>
      <w:r w:rsidRPr="002D5741">
        <w:rPr>
          <w:rFonts w:asciiTheme="majorHAnsi" w:hAnsiTheme="majorHAnsi"/>
          <w:lang w:val="sr-Cyrl-BA"/>
        </w:rPr>
        <w:t xml:space="preserve"> </w:t>
      </w:r>
    </w:p>
    <w:p w14:paraId="6A3AFF38" w14:textId="77777777" w:rsidR="000F4151" w:rsidRPr="002D5741" w:rsidRDefault="000F4151" w:rsidP="000F4151">
      <w:pPr>
        <w:ind w:left="360"/>
        <w:jc w:val="both"/>
        <w:outlineLvl w:val="0"/>
        <w:rPr>
          <w:rFonts w:asciiTheme="majorHAnsi" w:hAnsiTheme="majorHAnsi" w:cs="Calibri"/>
          <w:b/>
          <w:lang w:val="sr-Cyrl-BA" w:eastAsia="sr-Latn-CS"/>
        </w:rPr>
      </w:pPr>
      <w:r w:rsidRPr="002D5741">
        <w:rPr>
          <w:rFonts w:asciiTheme="majorHAnsi" w:hAnsiTheme="majorHAnsi"/>
          <w:i/>
          <w:lang w:val="sr-Cyrl-BA"/>
        </w:rPr>
        <w:t>Обрађивач:</w:t>
      </w:r>
      <w:r w:rsidRPr="002D5741">
        <w:rPr>
          <w:rFonts w:asciiTheme="majorHAnsi" w:hAnsiTheme="majorHAnsi"/>
          <w:lang w:val="sr-Cyrl-BA"/>
        </w:rPr>
        <w:t xml:space="preserve"> Фискални савјет Републике Српске</w:t>
      </w:r>
    </w:p>
    <w:p w14:paraId="745DEBAB" w14:textId="12926239" w:rsidR="000F4151" w:rsidRPr="002D5741" w:rsidRDefault="000F4151" w:rsidP="000F4151">
      <w:pPr>
        <w:numPr>
          <w:ilvl w:val="0"/>
          <w:numId w:val="1"/>
        </w:numPr>
        <w:jc w:val="both"/>
        <w:outlineLvl w:val="0"/>
        <w:rPr>
          <w:rFonts w:asciiTheme="majorHAnsi" w:hAnsiTheme="majorHAnsi" w:cs="Calibri"/>
          <w:b/>
          <w:lang w:val="sr-Cyrl-BA" w:eastAsia="sr-Latn-CS"/>
        </w:rPr>
      </w:pPr>
      <w:r w:rsidRPr="002D5741">
        <w:rPr>
          <w:rFonts w:asciiTheme="majorHAnsi" w:hAnsiTheme="majorHAnsi"/>
          <w:b/>
          <w:lang w:val="sr-Cyrl-BA"/>
        </w:rPr>
        <w:t>Извјештај о спровођењу Закона о фискалној одговорности у Републици Српској за период 1.</w:t>
      </w:r>
      <w:r w:rsidR="001B7A65" w:rsidRPr="002D5741">
        <w:rPr>
          <w:rFonts w:asciiTheme="majorHAnsi" w:hAnsiTheme="majorHAnsi"/>
          <w:b/>
          <w:lang w:val="sr-Cyrl-BA"/>
        </w:rPr>
        <w:t xml:space="preserve"> 1</w:t>
      </w:r>
      <w:r w:rsidRPr="002D5741">
        <w:rPr>
          <w:rFonts w:asciiTheme="majorHAnsi" w:hAnsiTheme="majorHAnsi"/>
          <w:b/>
          <w:lang w:val="sr-Cyrl-BA"/>
        </w:rPr>
        <w:t xml:space="preserve"> – 31. </w:t>
      </w:r>
      <w:r w:rsidR="001B7A65" w:rsidRPr="002D5741">
        <w:rPr>
          <w:rFonts w:asciiTheme="majorHAnsi" w:hAnsiTheme="majorHAnsi"/>
          <w:b/>
          <w:lang w:val="sr-Cyrl-BA"/>
        </w:rPr>
        <w:t xml:space="preserve">12. </w:t>
      </w:r>
      <w:r w:rsidRPr="002D5741">
        <w:rPr>
          <w:rFonts w:asciiTheme="majorHAnsi" w:hAnsiTheme="majorHAnsi"/>
          <w:b/>
          <w:lang w:val="sr-Cyrl-BA"/>
        </w:rPr>
        <w:t>2023. године</w:t>
      </w:r>
    </w:p>
    <w:p w14:paraId="406EC63D" w14:textId="522707A4" w:rsidR="000F4151" w:rsidRPr="002D5741" w:rsidRDefault="000F4151" w:rsidP="000F4151">
      <w:pPr>
        <w:pStyle w:val="NoSpacing"/>
        <w:ind w:left="360"/>
        <w:jc w:val="both"/>
        <w:rPr>
          <w:rFonts w:asciiTheme="majorHAnsi" w:hAnsiTheme="majorHAnsi" w:cs="Calibri"/>
          <w:sz w:val="24"/>
          <w:szCs w:val="24"/>
          <w:lang w:val="sr-Cyrl-BA"/>
        </w:rPr>
      </w:pPr>
      <w:r w:rsidRPr="002D5741">
        <w:rPr>
          <w:rFonts w:asciiTheme="majorHAnsi" w:hAnsiTheme="majorHAnsi"/>
          <w:i/>
          <w:lang w:val="sr-Cyrl-BA"/>
        </w:rPr>
        <w:t>Обрађивач:</w:t>
      </w:r>
      <w:r w:rsidRPr="002D5741">
        <w:rPr>
          <w:rFonts w:asciiTheme="majorHAnsi" w:hAnsiTheme="majorHAnsi"/>
          <w:lang w:val="sr-Cyrl-BA"/>
        </w:rPr>
        <w:t xml:space="preserve"> Фискални савјет Републике Српске</w:t>
      </w:r>
    </w:p>
    <w:p w14:paraId="5446BEAF" w14:textId="77777777" w:rsidR="00B032FC" w:rsidRPr="002D5741" w:rsidRDefault="00B032FC" w:rsidP="00273B8A">
      <w:pPr>
        <w:pStyle w:val="NoSpacing"/>
        <w:jc w:val="both"/>
        <w:rPr>
          <w:rFonts w:asciiTheme="majorHAnsi" w:hAnsiTheme="majorHAnsi"/>
          <w:sz w:val="24"/>
          <w:szCs w:val="24"/>
          <w:lang w:val="sr-Cyrl-BA"/>
        </w:rPr>
      </w:pPr>
    </w:p>
    <w:p w14:paraId="46F97C14" w14:textId="77777777" w:rsidR="00273B8A" w:rsidRPr="002D5741" w:rsidRDefault="00273B8A" w:rsidP="00AB7604">
      <w:pPr>
        <w:jc w:val="center"/>
        <w:outlineLvl w:val="0"/>
        <w:rPr>
          <w:rFonts w:asciiTheme="majorHAnsi" w:hAnsiTheme="majorHAnsi" w:cs="Calibri"/>
          <w:b/>
          <w:lang w:val="sr-Cyrl-BA"/>
        </w:rPr>
      </w:pPr>
    </w:p>
    <w:p w14:paraId="7D80DD58" w14:textId="3C9BFB03" w:rsidR="00CA6024" w:rsidRPr="002D5741" w:rsidRDefault="000200A1" w:rsidP="00AB7604">
      <w:pPr>
        <w:jc w:val="center"/>
        <w:outlineLvl w:val="0"/>
        <w:rPr>
          <w:rFonts w:asciiTheme="majorHAnsi" w:hAnsiTheme="majorHAnsi" w:cs="Calibr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>III</w:t>
      </w:r>
      <w:r w:rsidR="00135A76" w:rsidRPr="002D5741">
        <w:rPr>
          <w:rFonts w:asciiTheme="majorHAnsi" w:hAnsiTheme="majorHAnsi" w:cs="Calibri"/>
          <w:b/>
          <w:lang w:val="sr-Cyrl-BA"/>
        </w:rPr>
        <w:t xml:space="preserve"> </w:t>
      </w:r>
      <w:r w:rsidR="00147DD0" w:rsidRPr="002D5741">
        <w:rPr>
          <w:rFonts w:asciiTheme="majorHAnsi" w:hAnsiTheme="majorHAnsi" w:cs="Calibri"/>
          <w:b/>
          <w:lang w:val="sr-Cyrl-BA"/>
        </w:rPr>
        <w:t>КВАРТАЛ</w:t>
      </w:r>
    </w:p>
    <w:p w14:paraId="67F3508E" w14:textId="77777777" w:rsidR="00B032FC" w:rsidRPr="002D5741" w:rsidRDefault="00B032FC" w:rsidP="00B032FC">
      <w:pPr>
        <w:jc w:val="both"/>
        <w:outlineLvl w:val="0"/>
        <w:rPr>
          <w:rFonts w:asciiTheme="majorHAnsi" w:hAnsiTheme="majorHAnsi" w:cs="Calibri"/>
          <w:b/>
          <w:lang w:val="sr-Cyrl-BA"/>
        </w:rPr>
      </w:pPr>
    </w:p>
    <w:p w14:paraId="7C5E2C4C" w14:textId="0EEAA58F" w:rsidR="00B032FC" w:rsidRPr="002D5741" w:rsidRDefault="00B032FC" w:rsidP="00B032FC">
      <w:pPr>
        <w:jc w:val="both"/>
        <w:outlineLvl w:val="0"/>
        <w:rPr>
          <w:rFonts w:asciiTheme="majorHAnsi" w:hAnsiTheme="majorHAnsi" w:cs="Calibri"/>
          <w:b/>
          <w:u w:val="single"/>
          <w:lang w:val="sr-Cyrl-BA"/>
        </w:rPr>
      </w:pPr>
      <w:r w:rsidRPr="002D5741">
        <w:rPr>
          <w:rFonts w:asciiTheme="majorHAnsi" w:hAnsiTheme="majorHAnsi" w:cs="Calibri"/>
          <w:b/>
          <w:u w:val="single"/>
          <w:lang w:val="sr-Cyrl-BA"/>
        </w:rPr>
        <w:t>ЗАКОНОДАВНИ ДИО</w:t>
      </w:r>
    </w:p>
    <w:p w14:paraId="53B865FD" w14:textId="77777777" w:rsidR="00B07C59" w:rsidRPr="002D5741" w:rsidRDefault="00B07C59" w:rsidP="00B032FC">
      <w:pPr>
        <w:jc w:val="both"/>
        <w:outlineLvl w:val="0"/>
        <w:rPr>
          <w:rFonts w:asciiTheme="majorHAnsi" w:hAnsiTheme="majorHAnsi" w:cs="Calibri"/>
          <w:b/>
          <w:lang w:val="sr-Cyrl-BA"/>
        </w:rPr>
      </w:pPr>
    </w:p>
    <w:p w14:paraId="408E2848" w14:textId="61FA0A32" w:rsidR="00063082" w:rsidRPr="002D5741" w:rsidRDefault="001B7A65" w:rsidP="00B032FC">
      <w:pPr>
        <w:numPr>
          <w:ilvl w:val="0"/>
          <w:numId w:val="16"/>
        </w:numPr>
        <w:tabs>
          <w:tab w:val="left" w:pos="270"/>
          <w:tab w:val="left" w:pos="360"/>
        </w:tabs>
        <w:jc w:val="both"/>
        <w:rPr>
          <w:rFonts w:asciiTheme="majorHAnsi" w:hAnsiTheme="majorHAnsi" w:cs="Calibr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 xml:space="preserve"> </w:t>
      </w:r>
      <w:r w:rsidR="00063082" w:rsidRPr="002D5741">
        <w:rPr>
          <w:rFonts w:asciiTheme="majorHAnsi" w:hAnsiTheme="majorHAnsi" w:cs="Calibri"/>
          <w:b/>
          <w:lang w:val="sr-Cyrl-BA"/>
        </w:rPr>
        <w:t xml:space="preserve"> </w:t>
      </w:r>
      <w:r w:rsidR="004C7880" w:rsidRPr="002D5741">
        <w:rPr>
          <w:rFonts w:asciiTheme="majorHAnsi" w:hAnsiTheme="majorHAnsi" w:cs="Calibri"/>
          <w:b/>
          <w:lang w:val="sr-Cyrl-BA"/>
        </w:rPr>
        <w:t xml:space="preserve">Закон </w:t>
      </w:r>
      <w:r w:rsidR="00063082" w:rsidRPr="002D5741">
        <w:rPr>
          <w:rFonts w:asciiTheme="majorHAnsi" w:hAnsiTheme="majorHAnsi" w:cs="Calibri"/>
          <w:b/>
          <w:lang w:val="sr-Cyrl-BA"/>
        </w:rPr>
        <w:t>о измјенама и допунама Закона о образовању одраслих</w:t>
      </w:r>
    </w:p>
    <w:p w14:paraId="28AC2F72" w14:textId="77777777" w:rsidR="00063082" w:rsidRPr="002D5741" w:rsidRDefault="00063082" w:rsidP="00B032FC">
      <w:pPr>
        <w:tabs>
          <w:tab w:val="left" w:pos="360"/>
        </w:tabs>
        <w:ind w:left="360"/>
        <w:jc w:val="both"/>
        <w:rPr>
          <w:rFonts w:asciiTheme="majorHAnsi" w:hAnsiTheme="majorHAnsi" w:cs="Calibri"/>
          <w:lang w:val="sr-Cyrl-BA"/>
        </w:rPr>
      </w:pPr>
      <w:r w:rsidRPr="002D5741">
        <w:rPr>
          <w:rFonts w:asciiTheme="majorHAnsi" w:hAnsiTheme="majorHAnsi" w:cs="Calibri"/>
          <w:i/>
          <w:lang w:val="sr-Cyrl-BA"/>
        </w:rPr>
        <w:t>Обрађивач:</w:t>
      </w:r>
      <w:r w:rsidRPr="002D5741">
        <w:rPr>
          <w:rFonts w:asciiTheme="majorHAnsi" w:hAnsiTheme="majorHAnsi" w:cs="Calibri"/>
          <w:lang w:val="sr-Cyrl-BA"/>
        </w:rPr>
        <w:t xml:space="preserve"> Министарство просвјете и културе</w:t>
      </w:r>
    </w:p>
    <w:p w14:paraId="00666210" w14:textId="203E6CCC" w:rsidR="006011B5" w:rsidRPr="002D5741" w:rsidRDefault="004C7880" w:rsidP="00B032FC">
      <w:pPr>
        <w:numPr>
          <w:ilvl w:val="0"/>
          <w:numId w:val="27"/>
        </w:numPr>
        <w:jc w:val="both"/>
        <w:outlineLvl w:val="0"/>
        <w:rPr>
          <w:rFonts w:asciiTheme="majorHAnsi" w:hAnsiTheme="majorHAnsi" w:cs="Calibr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 xml:space="preserve">Закон </w:t>
      </w:r>
      <w:r w:rsidR="006011B5" w:rsidRPr="002D5741">
        <w:rPr>
          <w:rFonts w:asciiTheme="majorHAnsi" w:hAnsiTheme="majorHAnsi" w:cs="Calibri"/>
          <w:b/>
          <w:lang w:val="sr-Cyrl-BA"/>
        </w:rPr>
        <w:t>о научноистраживачкој дјелатности и технолошком развоју</w:t>
      </w:r>
    </w:p>
    <w:p w14:paraId="72CCB8FB" w14:textId="77777777" w:rsidR="006011B5" w:rsidRPr="002D5741" w:rsidRDefault="006011B5" w:rsidP="00B032FC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: </w:t>
      </w:r>
      <w:proofErr w:type="spellStart"/>
      <w:r w:rsidRPr="002D5741">
        <w:rPr>
          <w:rFonts w:asciiTheme="majorHAnsi" w:hAnsiTheme="majorHAnsi" w:cs="Calibri"/>
          <w:sz w:val="24"/>
          <w:szCs w:val="24"/>
          <w:lang w:val="sr-Cyrl-BA"/>
        </w:rPr>
        <w:t>Mинистарство</w:t>
      </w:r>
      <w:proofErr w:type="spellEnd"/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 за </w:t>
      </w:r>
      <w:proofErr w:type="spellStart"/>
      <w:r w:rsidR="00FB074B" w:rsidRPr="002D5741">
        <w:rPr>
          <w:rFonts w:asciiTheme="majorHAnsi" w:hAnsiTheme="majorHAnsi" w:cs="Calibri"/>
          <w:sz w:val="24"/>
          <w:szCs w:val="24"/>
          <w:lang w:val="sr-Cyrl-BA"/>
        </w:rPr>
        <w:t>научнотехнолошки</w:t>
      </w:r>
      <w:proofErr w:type="spellEnd"/>
      <w:r w:rsidR="00FB074B" w:rsidRPr="002D5741">
        <w:rPr>
          <w:rFonts w:asciiTheme="majorHAnsi" w:hAnsiTheme="majorHAnsi" w:cs="Calibri"/>
          <w:sz w:val="24"/>
          <w:szCs w:val="24"/>
          <w:lang w:val="sr-Cyrl-BA"/>
        </w:rPr>
        <w:t xml:space="preserve"> развој и 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високо образовање </w:t>
      </w:r>
    </w:p>
    <w:p w14:paraId="2DEC4C41" w14:textId="573AADA4" w:rsidR="007D2C82" w:rsidRPr="002D5741" w:rsidRDefault="004C7880" w:rsidP="00B032FC">
      <w:pPr>
        <w:numPr>
          <w:ilvl w:val="0"/>
          <w:numId w:val="27"/>
        </w:numPr>
        <w:jc w:val="both"/>
        <w:rPr>
          <w:rFonts w:asciiTheme="majorHAnsi" w:hAnsiTheme="majorHAnsi" w:cstheme="minorHAns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>Закон</w:t>
      </w:r>
      <w:r w:rsidRPr="002D5741">
        <w:rPr>
          <w:rFonts w:asciiTheme="majorHAnsi" w:hAnsiTheme="majorHAnsi" w:cstheme="minorHAnsi"/>
          <w:b/>
          <w:lang w:val="sr-Cyrl-BA"/>
        </w:rPr>
        <w:t xml:space="preserve"> </w:t>
      </w:r>
      <w:r w:rsidR="007D2C82" w:rsidRPr="002D5741">
        <w:rPr>
          <w:rFonts w:asciiTheme="majorHAnsi" w:hAnsiTheme="majorHAnsi" w:cstheme="minorHAnsi"/>
          <w:b/>
          <w:lang w:val="sr-Cyrl-BA"/>
        </w:rPr>
        <w:t xml:space="preserve">о измјенама и допунама Закона о </w:t>
      </w:r>
      <w:r w:rsidR="00975DFA" w:rsidRPr="002D5741">
        <w:rPr>
          <w:rFonts w:asciiTheme="majorHAnsi" w:hAnsiTheme="majorHAnsi" w:cstheme="minorHAnsi"/>
          <w:b/>
          <w:lang w:val="sr-Cyrl-BA"/>
        </w:rPr>
        <w:t>комуналној полицији</w:t>
      </w:r>
    </w:p>
    <w:p w14:paraId="5D36352D" w14:textId="77777777" w:rsidR="007D2C82" w:rsidRPr="002D5741" w:rsidRDefault="007D2C82" w:rsidP="00B032FC">
      <w:pPr>
        <w:ind w:left="360"/>
        <w:jc w:val="both"/>
        <w:rPr>
          <w:rFonts w:asciiTheme="majorHAnsi" w:hAnsiTheme="majorHAnsi" w:cstheme="minorHAnsi"/>
          <w:lang w:val="sr-Cyrl-BA"/>
        </w:rPr>
      </w:pPr>
      <w:r w:rsidRPr="002D5741">
        <w:rPr>
          <w:rFonts w:asciiTheme="majorHAnsi" w:hAnsiTheme="majorHAnsi" w:cstheme="minorHAnsi"/>
          <w:i/>
          <w:lang w:val="sr-Cyrl-BA"/>
        </w:rPr>
        <w:t>Обрађивач:</w:t>
      </w:r>
      <w:r w:rsidRPr="002D5741">
        <w:rPr>
          <w:rFonts w:asciiTheme="majorHAnsi" w:hAnsiTheme="majorHAnsi" w:cstheme="minorHAnsi"/>
          <w:lang w:val="sr-Cyrl-BA"/>
        </w:rPr>
        <w:t xml:space="preserve"> Министарство управе и локалне самоуправе</w:t>
      </w:r>
    </w:p>
    <w:p w14:paraId="193F1A71" w14:textId="1B8D5CC7" w:rsidR="007D2C82" w:rsidRPr="002D5741" w:rsidRDefault="004C7880" w:rsidP="00B032FC">
      <w:pPr>
        <w:numPr>
          <w:ilvl w:val="0"/>
          <w:numId w:val="27"/>
        </w:numPr>
        <w:jc w:val="both"/>
        <w:rPr>
          <w:rFonts w:asciiTheme="majorHAnsi" w:hAnsiTheme="majorHAnsi" w:cstheme="minorHAns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>Закон</w:t>
      </w:r>
      <w:r w:rsidRPr="002D5741">
        <w:rPr>
          <w:rFonts w:asciiTheme="majorHAnsi" w:hAnsiTheme="majorHAnsi" w:cstheme="minorHAnsi"/>
          <w:b/>
          <w:lang w:val="sr-Cyrl-BA"/>
        </w:rPr>
        <w:t xml:space="preserve"> </w:t>
      </w:r>
      <w:r w:rsidR="007D2C82" w:rsidRPr="002D5741">
        <w:rPr>
          <w:rFonts w:asciiTheme="majorHAnsi" w:hAnsiTheme="majorHAnsi" w:cstheme="minorHAnsi"/>
          <w:b/>
          <w:lang w:val="sr-Cyrl-BA"/>
        </w:rPr>
        <w:t>о допун</w:t>
      </w:r>
      <w:r w:rsidR="00975DFA" w:rsidRPr="002D5741">
        <w:rPr>
          <w:rFonts w:asciiTheme="majorHAnsi" w:hAnsiTheme="majorHAnsi" w:cstheme="minorHAnsi"/>
          <w:b/>
          <w:lang w:val="sr-Cyrl-BA"/>
        </w:rPr>
        <w:t>и</w:t>
      </w:r>
      <w:r w:rsidR="007D2C82" w:rsidRPr="002D5741">
        <w:rPr>
          <w:rFonts w:asciiTheme="majorHAnsi" w:hAnsiTheme="majorHAnsi" w:cstheme="minorHAnsi"/>
          <w:b/>
          <w:lang w:val="sr-Cyrl-BA"/>
        </w:rPr>
        <w:t xml:space="preserve"> Закона о регистру запослених код корисника буџетских средстава Републике Српске</w:t>
      </w:r>
    </w:p>
    <w:p w14:paraId="24E61188" w14:textId="77777777" w:rsidR="007D2C82" w:rsidRPr="002D5741" w:rsidRDefault="007D2C82" w:rsidP="00B032FC">
      <w:pPr>
        <w:ind w:left="360"/>
        <w:jc w:val="both"/>
        <w:rPr>
          <w:rFonts w:asciiTheme="majorHAnsi" w:hAnsiTheme="majorHAnsi" w:cstheme="minorHAnsi"/>
          <w:lang w:val="sr-Cyrl-BA"/>
        </w:rPr>
      </w:pPr>
      <w:r w:rsidRPr="002D5741">
        <w:rPr>
          <w:rFonts w:asciiTheme="majorHAnsi" w:hAnsiTheme="majorHAnsi" w:cstheme="minorHAnsi"/>
          <w:i/>
          <w:lang w:val="sr-Cyrl-BA"/>
        </w:rPr>
        <w:t>Обрађивач:</w:t>
      </w:r>
      <w:r w:rsidRPr="002D5741">
        <w:rPr>
          <w:rFonts w:asciiTheme="majorHAnsi" w:hAnsiTheme="majorHAnsi" w:cstheme="minorHAnsi"/>
          <w:lang w:val="sr-Cyrl-BA"/>
        </w:rPr>
        <w:t xml:space="preserve"> Министарство управе и локалне самоуправе</w:t>
      </w:r>
    </w:p>
    <w:p w14:paraId="645ACA3E" w14:textId="32361BF0" w:rsidR="00596ADE" w:rsidRPr="002D5741" w:rsidRDefault="004C7880" w:rsidP="00B032FC">
      <w:pPr>
        <w:numPr>
          <w:ilvl w:val="0"/>
          <w:numId w:val="27"/>
        </w:numPr>
        <w:jc w:val="both"/>
        <w:rPr>
          <w:rFonts w:asciiTheme="majorHAnsi" w:hAnsiTheme="majorHAnsi" w:cs="Calibr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 xml:space="preserve">Закон </w:t>
      </w:r>
      <w:r w:rsidR="00596ADE" w:rsidRPr="002D5741">
        <w:rPr>
          <w:rFonts w:asciiTheme="majorHAnsi" w:hAnsiTheme="majorHAnsi" w:cs="Calibri"/>
          <w:b/>
          <w:lang w:val="sr-Cyrl-BA"/>
        </w:rPr>
        <w:t>о измјенама и допунама Закона о помиловању</w:t>
      </w:r>
    </w:p>
    <w:p w14:paraId="0A0D9221" w14:textId="77777777" w:rsidR="00596ADE" w:rsidRPr="002D5741" w:rsidRDefault="00596ADE" w:rsidP="00B032FC">
      <w:pPr>
        <w:ind w:left="360"/>
        <w:jc w:val="both"/>
        <w:rPr>
          <w:rFonts w:asciiTheme="majorHAnsi" w:hAnsiTheme="majorHAnsi" w:cs="Calibri"/>
          <w:lang w:val="sr-Cyrl-BA"/>
        </w:rPr>
      </w:pPr>
      <w:r w:rsidRPr="002D5741">
        <w:rPr>
          <w:rFonts w:asciiTheme="majorHAnsi" w:hAnsiTheme="majorHAnsi" w:cs="Calibri"/>
          <w:i/>
          <w:lang w:val="sr-Cyrl-BA"/>
        </w:rPr>
        <w:t>Обрађивач:</w:t>
      </w:r>
      <w:r w:rsidRPr="002D5741">
        <w:rPr>
          <w:rFonts w:asciiTheme="majorHAnsi" w:hAnsiTheme="majorHAnsi" w:cs="Calibri"/>
          <w:lang w:val="sr-Cyrl-BA"/>
        </w:rPr>
        <w:t xml:space="preserve"> Министарство правде</w:t>
      </w:r>
    </w:p>
    <w:p w14:paraId="6837A5BA" w14:textId="3E1AC617" w:rsidR="004A011C" w:rsidRPr="002D5741" w:rsidRDefault="004C7880" w:rsidP="00B032FC">
      <w:pPr>
        <w:numPr>
          <w:ilvl w:val="0"/>
          <w:numId w:val="27"/>
        </w:numPr>
        <w:jc w:val="both"/>
        <w:rPr>
          <w:rFonts w:asciiTheme="majorHAnsi" w:hAnsiTheme="majorHAnsi" w:cs="Calibr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 xml:space="preserve">Закон </w:t>
      </w:r>
      <w:r w:rsidR="004A011C" w:rsidRPr="002D5741">
        <w:rPr>
          <w:rFonts w:asciiTheme="majorHAnsi" w:hAnsiTheme="majorHAnsi" w:cs="Calibri"/>
          <w:b/>
          <w:lang w:val="sr-Cyrl-BA"/>
        </w:rPr>
        <w:t>о мјерама безбједности у пословању готовим новцем и другим вриједностима</w:t>
      </w:r>
    </w:p>
    <w:p w14:paraId="39DDB340" w14:textId="77777777" w:rsidR="004A011C" w:rsidRPr="002D5741" w:rsidRDefault="004A011C" w:rsidP="00B032FC">
      <w:pPr>
        <w:ind w:left="360"/>
        <w:jc w:val="both"/>
        <w:rPr>
          <w:rFonts w:asciiTheme="majorHAnsi" w:hAnsiTheme="majorHAnsi" w:cs="Calibri"/>
          <w:lang w:val="sr-Cyrl-BA"/>
        </w:rPr>
      </w:pPr>
      <w:r w:rsidRPr="002D5741">
        <w:rPr>
          <w:rFonts w:asciiTheme="majorHAnsi" w:hAnsiTheme="majorHAnsi" w:cs="Calibri"/>
          <w:i/>
          <w:lang w:val="sr-Cyrl-BA"/>
        </w:rPr>
        <w:t>Обрађивач:</w:t>
      </w:r>
      <w:r w:rsidRPr="002D5741">
        <w:rPr>
          <w:rFonts w:asciiTheme="majorHAnsi" w:hAnsiTheme="majorHAnsi" w:cs="Calibri"/>
          <w:lang w:val="sr-Cyrl-BA"/>
        </w:rPr>
        <w:t xml:space="preserve"> Министарство унутрашњих послова</w:t>
      </w:r>
    </w:p>
    <w:p w14:paraId="717AAD69" w14:textId="1D0516AE" w:rsidR="004A011C" w:rsidRPr="002D5741" w:rsidRDefault="004C7880" w:rsidP="00B032FC">
      <w:pPr>
        <w:numPr>
          <w:ilvl w:val="0"/>
          <w:numId w:val="27"/>
        </w:numPr>
        <w:jc w:val="both"/>
        <w:rPr>
          <w:rFonts w:asciiTheme="majorHAnsi" w:hAnsiTheme="majorHAnsi" w:cs="Calibr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 xml:space="preserve">Закон </w:t>
      </w:r>
      <w:r w:rsidR="004A011C" w:rsidRPr="002D5741">
        <w:rPr>
          <w:rFonts w:asciiTheme="majorHAnsi" w:hAnsiTheme="majorHAnsi" w:cs="Calibri"/>
          <w:b/>
          <w:lang w:val="sr-Cyrl-BA"/>
        </w:rPr>
        <w:t>о измјенама и допунама Закона о полицији и унутрашњим пословима</w:t>
      </w:r>
    </w:p>
    <w:p w14:paraId="0A5B8F95" w14:textId="77777777" w:rsidR="004A011C" w:rsidRPr="002D5741" w:rsidRDefault="004A011C" w:rsidP="00B032FC">
      <w:pPr>
        <w:ind w:left="360"/>
        <w:jc w:val="both"/>
        <w:rPr>
          <w:rFonts w:asciiTheme="majorHAnsi" w:hAnsiTheme="majorHAnsi" w:cs="Calibri"/>
          <w:lang w:val="sr-Cyrl-BA"/>
        </w:rPr>
      </w:pPr>
      <w:r w:rsidRPr="002D5741">
        <w:rPr>
          <w:rFonts w:asciiTheme="majorHAnsi" w:hAnsiTheme="majorHAnsi" w:cs="Calibri"/>
          <w:i/>
          <w:lang w:val="sr-Cyrl-BA"/>
        </w:rPr>
        <w:t>Обрађивач:</w:t>
      </w:r>
      <w:r w:rsidRPr="002D5741">
        <w:rPr>
          <w:rFonts w:asciiTheme="majorHAnsi" w:hAnsiTheme="majorHAnsi" w:cs="Calibri"/>
          <w:lang w:val="sr-Cyrl-BA"/>
        </w:rPr>
        <w:t xml:space="preserve"> Министарство унутрашњих послова</w:t>
      </w:r>
    </w:p>
    <w:p w14:paraId="143E6AEB" w14:textId="24E13EC3" w:rsidR="00063082" w:rsidRPr="002D5741" w:rsidRDefault="00063082" w:rsidP="00B032FC">
      <w:pPr>
        <w:numPr>
          <w:ilvl w:val="0"/>
          <w:numId w:val="27"/>
        </w:numPr>
        <w:tabs>
          <w:tab w:val="left" w:pos="270"/>
          <w:tab w:val="left" w:pos="360"/>
        </w:tabs>
        <w:jc w:val="both"/>
        <w:rPr>
          <w:rFonts w:asciiTheme="majorHAnsi" w:hAnsiTheme="majorHAnsi" w:cs="Calibr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 xml:space="preserve">  </w:t>
      </w:r>
      <w:r w:rsidR="004C7880" w:rsidRPr="002D5741">
        <w:rPr>
          <w:rFonts w:asciiTheme="majorHAnsi" w:hAnsiTheme="majorHAnsi" w:cs="Calibri"/>
          <w:b/>
          <w:lang w:val="sr-Cyrl-BA"/>
        </w:rPr>
        <w:t xml:space="preserve">Закон </w:t>
      </w:r>
      <w:r w:rsidRPr="002D5741">
        <w:rPr>
          <w:rFonts w:asciiTheme="majorHAnsi" w:hAnsiTheme="majorHAnsi" w:cs="Calibri"/>
          <w:b/>
          <w:lang w:val="sr-Cyrl-BA"/>
        </w:rPr>
        <w:t>о ученичком стандарду</w:t>
      </w:r>
    </w:p>
    <w:p w14:paraId="399862A8" w14:textId="77777777" w:rsidR="00063082" w:rsidRPr="002D5741" w:rsidRDefault="00063082" w:rsidP="00B032FC">
      <w:pPr>
        <w:ind w:left="360"/>
        <w:jc w:val="both"/>
        <w:rPr>
          <w:rFonts w:asciiTheme="majorHAnsi" w:hAnsiTheme="majorHAnsi" w:cs="Calibri"/>
          <w:lang w:val="sr-Cyrl-BA"/>
        </w:rPr>
      </w:pPr>
      <w:r w:rsidRPr="002D5741">
        <w:rPr>
          <w:rFonts w:asciiTheme="majorHAnsi" w:hAnsiTheme="majorHAnsi" w:cs="Calibri"/>
          <w:i/>
          <w:lang w:val="sr-Cyrl-BA"/>
        </w:rPr>
        <w:t>Обрађивач:</w:t>
      </w:r>
      <w:r w:rsidRPr="002D5741">
        <w:rPr>
          <w:rFonts w:asciiTheme="majorHAnsi" w:hAnsiTheme="majorHAnsi" w:cs="Calibri"/>
          <w:lang w:val="sr-Cyrl-BA"/>
        </w:rPr>
        <w:t xml:space="preserve"> Министарство просвјете и културе</w:t>
      </w:r>
    </w:p>
    <w:p w14:paraId="745CF71F" w14:textId="7FC910F4" w:rsidR="002D71E8" w:rsidRPr="002D5741" w:rsidRDefault="004C7880" w:rsidP="00B032FC">
      <w:pPr>
        <w:numPr>
          <w:ilvl w:val="0"/>
          <w:numId w:val="27"/>
        </w:numPr>
        <w:tabs>
          <w:tab w:val="left" w:pos="360"/>
        </w:tabs>
        <w:jc w:val="both"/>
        <w:rPr>
          <w:rFonts w:asciiTheme="majorHAnsi" w:hAnsiTheme="majorHAnsi" w:cs="Calibr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 xml:space="preserve">Закон </w:t>
      </w:r>
      <w:r w:rsidR="002D71E8" w:rsidRPr="002D5741">
        <w:rPr>
          <w:rFonts w:asciiTheme="majorHAnsi" w:hAnsiTheme="majorHAnsi" w:cs="Calibri"/>
          <w:b/>
          <w:lang w:val="sr-Cyrl-BA"/>
        </w:rPr>
        <w:t>о концесијама</w:t>
      </w:r>
    </w:p>
    <w:p w14:paraId="2D814843" w14:textId="77777777" w:rsidR="002D71E8" w:rsidRPr="002D5741" w:rsidRDefault="002D71E8" w:rsidP="00B032FC">
      <w:pPr>
        <w:pStyle w:val="NoSpacing"/>
        <w:ind w:left="360"/>
        <w:jc w:val="both"/>
        <w:rPr>
          <w:rFonts w:asciiTheme="majorHAnsi" w:hAnsiTheme="majorHAnsi" w:cs="Calibr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: </w:t>
      </w:r>
      <w:proofErr w:type="spellStart"/>
      <w:r w:rsidRPr="002D5741">
        <w:rPr>
          <w:rFonts w:asciiTheme="majorHAnsi" w:hAnsiTheme="majorHAnsi" w:cs="Calibri"/>
          <w:sz w:val="24"/>
          <w:szCs w:val="24"/>
          <w:lang w:val="sr-Cyrl-BA"/>
        </w:rPr>
        <w:t>Mинистарство</w:t>
      </w:r>
      <w:proofErr w:type="spellEnd"/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 енергетике и рударства</w:t>
      </w:r>
    </w:p>
    <w:p w14:paraId="3D928AA0" w14:textId="5A9A0BEF" w:rsidR="002D71E8" w:rsidRPr="002D5741" w:rsidRDefault="004C7880" w:rsidP="00B032FC">
      <w:pPr>
        <w:numPr>
          <w:ilvl w:val="0"/>
          <w:numId w:val="27"/>
        </w:numPr>
        <w:tabs>
          <w:tab w:val="left" w:pos="360"/>
        </w:tabs>
        <w:jc w:val="both"/>
        <w:rPr>
          <w:rFonts w:asciiTheme="majorHAnsi" w:hAnsiTheme="majorHAnsi" w:cs="Calibr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 xml:space="preserve">Закон </w:t>
      </w:r>
      <w:r w:rsidR="002D71E8" w:rsidRPr="002D5741">
        <w:rPr>
          <w:rFonts w:asciiTheme="majorHAnsi" w:hAnsiTheme="majorHAnsi" w:cs="Calibri"/>
          <w:b/>
          <w:lang w:val="sr-Cyrl-BA"/>
        </w:rPr>
        <w:t>о измјенама и допунама Закона о енергетској ефикасности</w:t>
      </w:r>
    </w:p>
    <w:p w14:paraId="39DCE46E" w14:textId="77777777" w:rsidR="002D71E8" w:rsidRPr="002D5741" w:rsidRDefault="002D71E8" w:rsidP="00B032FC">
      <w:pPr>
        <w:pStyle w:val="NoSpacing"/>
        <w:ind w:left="360"/>
        <w:jc w:val="both"/>
        <w:rPr>
          <w:rFonts w:asciiTheme="majorHAnsi" w:hAnsiTheme="majorHAnsi" w:cs="Calibr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: </w:t>
      </w:r>
      <w:proofErr w:type="spellStart"/>
      <w:r w:rsidRPr="002D5741">
        <w:rPr>
          <w:rFonts w:asciiTheme="majorHAnsi" w:hAnsiTheme="majorHAnsi" w:cs="Calibri"/>
          <w:sz w:val="24"/>
          <w:szCs w:val="24"/>
          <w:lang w:val="sr-Cyrl-BA"/>
        </w:rPr>
        <w:t>Mинистарство</w:t>
      </w:r>
      <w:proofErr w:type="spellEnd"/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 енергетике и рударства</w:t>
      </w:r>
    </w:p>
    <w:p w14:paraId="6FD53C64" w14:textId="11A33504" w:rsidR="00DC633C" w:rsidRPr="002D5741" w:rsidRDefault="004C7880" w:rsidP="00B032FC">
      <w:pPr>
        <w:numPr>
          <w:ilvl w:val="0"/>
          <w:numId w:val="27"/>
        </w:numPr>
        <w:jc w:val="both"/>
        <w:rPr>
          <w:rFonts w:asciiTheme="majorHAnsi" w:hAnsiTheme="majorHAnsi" w:cs="Calibri"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 xml:space="preserve">Закон </w:t>
      </w:r>
      <w:r w:rsidR="00DC633C" w:rsidRPr="002D5741">
        <w:rPr>
          <w:rFonts w:asciiTheme="majorHAnsi" w:hAnsiTheme="majorHAnsi" w:cs="Calibri"/>
          <w:b/>
          <w:lang w:val="sr-Cyrl-BA"/>
        </w:rPr>
        <w:t>о измјенама и допунама Закона о одржавању зграда</w:t>
      </w:r>
    </w:p>
    <w:p w14:paraId="627AB1FA" w14:textId="77777777" w:rsidR="00DC633C" w:rsidRPr="002D5741" w:rsidRDefault="00DC633C" w:rsidP="00B032FC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: </w:t>
      </w:r>
      <w:proofErr w:type="spellStart"/>
      <w:r w:rsidRPr="002D5741">
        <w:rPr>
          <w:rFonts w:asciiTheme="majorHAnsi" w:hAnsiTheme="majorHAnsi" w:cs="Calibri"/>
          <w:sz w:val="24"/>
          <w:szCs w:val="24"/>
          <w:lang w:val="sr-Cyrl-BA"/>
        </w:rPr>
        <w:t>Mинистарство</w:t>
      </w:r>
      <w:proofErr w:type="spellEnd"/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 за просторно уређење, грађевинарство и екологију</w:t>
      </w:r>
    </w:p>
    <w:p w14:paraId="6AFBA64E" w14:textId="4E16BF4D" w:rsidR="00743109" w:rsidRPr="002D5741" w:rsidRDefault="004C7880" w:rsidP="00B032FC">
      <w:pPr>
        <w:numPr>
          <w:ilvl w:val="0"/>
          <w:numId w:val="27"/>
        </w:numPr>
        <w:jc w:val="both"/>
        <w:rPr>
          <w:rFonts w:asciiTheme="majorHAnsi" w:hAnsiTheme="majorHAnsi" w:cs="Calibr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 xml:space="preserve">Закон </w:t>
      </w:r>
      <w:r w:rsidR="00743109" w:rsidRPr="002D5741">
        <w:rPr>
          <w:rFonts w:asciiTheme="majorHAnsi" w:hAnsiTheme="majorHAnsi" w:cs="Calibri"/>
          <w:b/>
          <w:lang w:val="sr-Cyrl-BA"/>
        </w:rPr>
        <w:t>о измјенама и до</w:t>
      </w:r>
      <w:r w:rsidR="002D71E8" w:rsidRPr="002D5741">
        <w:rPr>
          <w:rFonts w:asciiTheme="majorHAnsi" w:hAnsiTheme="majorHAnsi" w:cs="Calibri"/>
          <w:b/>
          <w:lang w:val="sr-Cyrl-BA"/>
        </w:rPr>
        <w:t>пунама Закона о интервентним набавкама</w:t>
      </w:r>
    </w:p>
    <w:p w14:paraId="5327ED01" w14:textId="77777777" w:rsidR="00743109" w:rsidRPr="002D5741" w:rsidRDefault="00743109" w:rsidP="00B032FC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: </w:t>
      </w:r>
      <w:proofErr w:type="spellStart"/>
      <w:r w:rsidRPr="002D5741">
        <w:rPr>
          <w:rFonts w:asciiTheme="majorHAnsi" w:hAnsiTheme="majorHAnsi" w:cs="Calibri"/>
          <w:sz w:val="24"/>
          <w:szCs w:val="24"/>
          <w:lang w:val="sr-Cyrl-BA"/>
        </w:rPr>
        <w:t>Mинистарство</w:t>
      </w:r>
      <w:proofErr w:type="spellEnd"/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 трговине и туризма</w:t>
      </w:r>
    </w:p>
    <w:p w14:paraId="75C35EAE" w14:textId="22FDDEBD" w:rsidR="00B53EAB" w:rsidRPr="002D5741" w:rsidRDefault="004C7880" w:rsidP="00B032FC">
      <w:pPr>
        <w:numPr>
          <w:ilvl w:val="0"/>
          <w:numId w:val="27"/>
        </w:numPr>
        <w:tabs>
          <w:tab w:val="left" w:pos="360"/>
        </w:tabs>
        <w:jc w:val="both"/>
        <w:rPr>
          <w:rFonts w:asciiTheme="majorHAnsi" w:hAnsiTheme="majorHAnsi" w:cs="Calibr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 xml:space="preserve">Закон </w:t>
      </w:r>
      <w:r w:rsidR="00B53EAB" w:rsidRPr="002D5741">
        <w:rPr>
          <w:rFonts w:asciiTheme="majorHAnsi" w:hAnsiTheme="majorHAnsi" w:cs="Calibri"/>
          <w:b/>
          <w:lang w:val="sr-Cyrl-BA"/>
        </w:rPr>
        <w:t>о подстицајима у привреди Републике Српске</w:t>
      </w:r>
    </w:p>
    <w:p w14:paraId="63141EBD" w14:textId="77777777" w:rsidR="00B53EAB" w:rsidRPr="002D5741" w:rsidRDefault="00B53EAB" w:rsidP="00B032FC">
      <w:pPr>
        <w:pStyle w:val="NoSpacing"/>
        <w:ind w:left="360"/>
        <w:jc w:val="both"/>
        <w:rPr>
          <w:rFonts w:asciiTheme="majorHAnsi" w:hAnsiTheme="majorHAnsi" w:cs="Calibr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: </w:t>
      </w:r>
      <w:proofErr w:type="spellStart"/>
      <w:r w:rsidRPr="002D5741">
        <w:rPr>
          <w:rFonts w:asciiTheme="majorHAnsi" w:hAnsiTheme="majorHAnsi" w:cs="Calibri"/>
          <w:sz w:val="24"/>
          <w:szCs w:val="24"/>
          <w:lang w:val="sr-Cyrl-BA"/>
        </w:rPr>
        <w:t>Mинистарство</w:t>
      </w:r>
      <w:proofErr w:type="spellEnd"/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 привреде и предузетништва</w:t>
      </w:r>
    </w:p>
    <w:p w14:paraId="1D4681E6" w14:textId="3BEE55D3" w:rsidR="00542F61" w:rsidRPr="002D5741" w:rsidRDefault="004C7880" w:rsidP="00B032FC">
      <w:pPr>
        <w:pStyle w:val="NoSpacing"/>
        <w:numPr>
          <w:ilvl w:val="0"/>
          <w:numId w:val="27"/>
        </w:numPr>
        <w:jc w:val="both"/>
        <w:rPr>
          <w:rFonts w:asciiTheme="majorHAnsi" w:hAnsiTheme="majorHAnsi"/>
          <w:b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b/>
          <w:sz w:val="24"/>
          <w:szCs w:val="24"/>
          <w:lang w:val="sr-Cyrl-BA"/>
        </w:rPr>
        <w:t>Закон</w:t>
      </w:r>
      <w:r w:rsidRPr="002D5741">
        <w:rPr>
          <w:rFonts w:asciiTheme="majorHAnsi" w:hAnsiTheme="majorHAnsi"/>
          <w:b/>
          <w:sz w:val="24"/>
          <w:szCs w:val="24"/>
          <w:lang w:val="sr-Cyrl-BA"/>
        </w:rPr>
        <w:t xml:space="preserve"> </w:t>
      </w:r>
      <w:r w:rsidR="00542F61" w:rsidRPr="002D5741">
        <w:rPr>
          <w:rFonts w:asciiTheme="majorHAnsi" w:hAnsiTheme="majorHAnsi"/>
          <w:b/>
          <w:sz w:val="24"/>
          <w:szCs w:val="24"/>
          <w:lang w:val="sr-Cyrl-BA"/>
        </w:rPr>
        <w:t>о водним услугама</w:t>
      </w:r>
    </w:p>
    <w:p w14:paraId="34F20C61" w14:textId="77777777" w:rsidR="00542F61" w:rsidRPr="002D5741" w:rsidRDefault="00542F61" w:rsidP="00B032FC">
      <w:pPr>
        <w:pStyle w:val="NoSpacing"/>
        <w:ind w:left="284" w:hanging="284"/>
        <w:jc w:val="both"/>
        <w:rPr>
          <w:rFonts w:asciiTheme="majorHAnsi" w:hAnsiTheme="majorHAns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 xml:space="preserve">       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: </w:t>
      </w:r>
      <w:proofErr w:type="spellStart"/>
      <w:r w:rsidRPr="002D5741">
        <w:rPr>
          <w:rFonts w:asciiTheme="majorHAnsi" w:hAnsiTheme="majorHAnsi" w:cs="Calibri"/>
          <w:sz w:val="24"/>
          <w:szCs w:val="24"/>
          <w:lang w:val="sr-Cyrl-BA"/>
        </w:rPr>
        <w:t>Mинистарство</w:t>
      </w:r>
      <w:proofErr w:type="spellEnd"/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 пољопривреде, шумарства и водопривреде</w:t>
      </w:r>
    </w:p>
    <w:p w14:paraId="39B6C0D0" w14:textId="45A33699" w:rsidR="00EC3AAB" w:rsidRPr="002D5741" w:rsidRDefault="004C7880" w:rsidP="00B032FC">
      <w:pPr>
        <w:numPr>
          <w:ilvl w:val="0"/>
          <w:numId w:val="27"/>
        </w:numPr>
        <w:ind w:right="510"/>
        <w:jc w:val="both"/>
        <w:rPr>
          <w:rFonts w:asciiTheme="majorHAnsi" w:hAnsiTheme="majorHAnsi" w:cstheme="minorHAns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>Закон</w:t>
      </w:r>
      <w:r w:rsidRPr="002D5741">
        <w:rPr>
          <w:rFonts w:asciiTheme="majorHAnsi" w:hAnsiTheme="majorHAnsi" w:cstheme="minorHAnsi"/>
          <w:b/>
          <w:lang w:val="sr-Cyrl-BA"/>
        </w:rPr>
        <w:t xml:space="preserve"> </w:t>
      </w:r>
      <w:r w:rsidR="00EC3AAB" w:rsidRPr="002D5741">
        <w:rPr>
          <w:rFonts w:asciiTheme="majorHAnsi" w:hAnsiTheme="majorHAnsi" w:cstheme="minorHAnsi"/>
          <w:b/>
          <w:lang w:val="sr-Cyrl-BA"/>
        </w:rPr>
        <w:t>о стандардизацији услуга</w:t>
      </w:r>
      <w:r w:rsidR="00B65403" w:rsidRPr="002D5741">
        <w:rPr>
          <w:rFonts w:asciiTheme="majorHAnsi" w:hAnsiTheme="majorHAnsi" w:cstheme="minorHAnsi"/>
          <w:b/>
          <w:lang w:val="sr-Cyrl-BA"/>
        </w:rPr>
        <w:t xml:space="preserve"> </w:t>
      </w:r>
      <w:r w:rsidR="00D86187" w:rsidRPr="002D5741">
        <w:rPr>
          <w:rFonts w:asciiTheme="majorHAnsi" w:hAnsiTheme="majorHAnsi" w:cstheme="minorHAnsi"/>
          <w:b/>
          <w:lang w:val="sr-Cyrl-BA"/>
        </w:rPr>
        <w:t xml:space="preserve">и </w:t>
      </w:r>
      <w:r w:rsidR="002A2E0A" w:rsidRPr="002D5741">
        <w:rPr>
          <w:rFonts w:asciiTheme="majorHAnsi" w:hAnsiTheme="majorHAnsi" w:cstheme="minorHAnsi"/>
          <w:b/>
          <w:lang w:val="sr-Cyrl-BA"/>
        </w:rPr>
        <w:t xml:space="preserve">осигурању </w:t>
      </w:r>
      <w:r w:rsidR="00D86187" w:rsidRPr="002D5741">
        <w:rPr>
          <w:rFonts w:asciiTheme="majorHAnsi" w:hAnsiTheme="majorHAnsi" w:cstheme="minorHAnsi"/>
          <w:b/>
          <w:lang w:val="sr-Cyrl-BA"/>
        </w:rPr>
        <w:t xml:space="preserve">квалитета </w:t>
      </w:r>
      <w:r w:rsidR="002A2E0A" w:rsidRPr="002D5741">
        <w:rPr>
          <w:rFonts w:asciiTheme="majorHAnsi" w:hAnsiTheme="majorHAnsi" w:cstheme="minorHAnsi"/>
          <w:b/>
          <w:lang w:val="sr-Cyrl-BA"/>
        </w:rPr>
        <w:t>у социјалној заштити</w:t>
      </w:r>
    </w:p>
    <w:p w14:paraId="6D6033CB" w14:textId="1226F9FB" w:rsidR="005379F5" w:rsidRPr="002D5741" w:rsidRDefault="00EC3AAB" w:rsidP="002D5741">
      <w:pPr>
        <w:pStyle w:val="NoSpacing"/>
        <w:ind w:left="360"/>
        <w:jc w:val="both"/>
        <w:rPr>
          <w:rFonts w:asciiTheme="majorHAnsi" w:hAnsiTheme="majorHAnsi" w:cstheme="minorHAnsi"/>
          <w:sz w:val="24"/>
          <w:szCs w:val="24"/>
          <w:lang w:val="sr-Cyrl-BA"/>
        </w:rPr>
      </w:pPr>
      <w:r w:rsidRPr="002D5741">
        <w:rPr>
          <w:rFonts w:asciiTheme="majorHAnsi" w:hAnsiTheme="majorHAnsi" w:cstheme="minorHAns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theme="minorHAnsi"/>
          <w:sz w:val="24"/>
          <w:szCs w:val="24"/>
          <w:lang w:val="sr-Cyrl-BA"/>
        </w:rPr>
        <w:t>: Министарство здравља и социјалне заштите</w:t>
      </w:r>
    </w:p>
    <w:p w14:paraId="03EE6CFD" w14:textId="6FBD6B0D" w:rsidR="00EC3AAB" w:rsidRPr="002D5741" w:rsidRDefault="004C7880" w:rsidP="00B032FC">
      <w:pPr>
        <w:numPr>
          <w:ilvl w:val="0"/>
          <w:numId w:val="27"/>
        </w:numPr>
        <w:ind w:right="510"/>
        <w:jc w:val="both"/>
        <w:rPr>
          <w:rFonts w:asciiTheme="majorHAnsi" w:hAnsiTheme="majorHAnsi" w:cstheme="minorHAns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>Закон</w:t>
      </w:r>
      <w:r w:rsidRPr="002D5741">
        <w:rPr>
          <w:rFonts w:asciiTheme="majorHAnsi" w:hAnsiTheme="majorHAnsi" w:cstheme="minorHAnsi"/>
          <w:b/>
          <w:lang w:val="sr-Cyrl-BA"/>
        </w:rPr>
        <w:t xml:space="preserve"> </w:t>
      </w:r>
      <w:r w:rsidR="00EC3AAB" w:rsidRPr="002D5741">
        <w:rPr>
          <w:rFonts w:asciiTheme="majorHAnsi" w:hAnsiTheme="majorHAnsi" w:cstheme="minorHAnsi"/>
          <w:b/>
          <w:lang w:val="sr-Cyrl-BA"/>
        </w:rPr>
        <w:t xml:space="preserve">о положају и овлашћењима Црвеног крста </w:t>
      </w:r>
    </w:p>
    <w:p w14:paraId="6CD7D9FC" w14:textId="77777777" w:rsidR="00EC3AAB" w:rsidRPr="002D5741" w:rsidRDefault="00EC3AAB" w:rsidP="00B032FC">
      <w:pPr>
        <w:pStyle w:val="NoSpacing"/>
        <w:ind w:left="360"/>
        <w:jc w:val="both"/>
        <w:rPr>
          <w:rFonts w:asciiTheme="majorHAnsi" w:hAnsiTheme="majorHAnsi" w:cstheme="minorHAnsi"/>
          <w:sz w:val="24"/>
          <w:szCs w:val="24"/>
          <w:lang w:val="sr-Cyrl-BA"/>
        </w:rPr>
      </w:pPr>
      <w:r w:rsidRPr="002D5741">
        <w:rPr>
          <w:rFonts w:asciiTheme="majorHAnsi" w:hAnsiTheme="majorHAnsi" w:cstheme="minorHAnsi"/>
          <w:i/>
          <w:sz w:val="24"/>
          <w:szCs w:val="24"/>
          <w:lang w:val="sr-Cyrl-BA"/>
        </w:rPr>
        <w:lastRenderedPageBreak/>
        <w:t>Обрађивач</w:t>
      </w:r>
      <w:r w:rsidRPr="002D5741">
        <w:rPr>
          <w:rFonts w:asciiTheme="majorHAnsi" w:hAnsiTheme="majorHAnsi" w:cstheme="minorHAnsi"/>
          <w:sz w:val="24"/>
          <w:szCs w:val="24"/>
          <w:lang w:val="sr-Cyrl-BA"/>
        </w:rPr>
        <w:t>: Министарство здравља и социјалне заштите</w:t>
      </w:r>
    </w:p>
    <w:p w14:paraId="093CD25F" w14:textId="77777777" w:rsidR="00AB7604" w:rsidRPr="002D5741" w:rsidRDefault="008F7F51" w:rsidP="00273B8A">
      <w:pPr>
        <w:pStyle w:val="NoSpacing"/>
        <w:numPr>
          <w:ilvl w:val="0"/>
          <w:numId w:val="27"/>
        </w:numPr>
        <w:jc w:val="both"/>
        <w:rPr>
          <w:rFonts w:asciiTheme="majorHAnsi" w:hAnsiTheme="majorHAnsi" w:cs="Calibri"/>
          <w:b/>
          <w:bCs/>
          <w:sz w:val="24"/>
          <w:szCs w:val="24"/>
          <w:lang w:val="sr-Cyrl-BA"/>
        </w:rPr>
      </w:pPr>
      <w:r w:rsidRPr="002D5741">
        <w:rPr>
          <w:rFonts w:asciiTheme="majorHAnsi" w:hAnsiTheme="majorHAnsi" w:cstheme="minorHAnsi"/>
          <w:b/>
          <w:bCs/>
          <w:sz w:val="24"/>
          <w:szCs w:val="24"/>
          <w:lang w:val="sr-Cyrl-BA"/>
        </w:rPr>
        <w:t>Закон о медијима</w:t>
      </w:r>
      <w:r w:rsidR="00AB7604" w:rsidRPr="002D5741">
        <w:rPr>
          <w:rFonts w:asciiTheme="majorHAnsi" w:hAnsiTheme="majorHAnsi" w:cstheme="minorHAnsi"/>
          <w:b/>
          <w:bCs/>
          <w:sz w:val="24"/>
          <w:szCs w:val="24"/>
          <w:lang w:val="sr-Cyrl-BA"/>
        </w:rPr>
        <w:t xml:space="preserve"> </w:t>
      </w:r>
      <w:r w:rsidR="00AB7604" w:rsidRPr="002D5741">
        <w:rPr>
          <w:rFonts w:asciiTheme="majorHAnsi" w:hAnsiTheme="majorHAnsi" w:cs="Calibri"/>
          <w:b/>
          <w:bCs/>
          <w:sz w:val="24"/>
          <w:szCs w:val="24"/>
          <w:lang w:val="sr-Cyrl-BA"/>
        </w:rPr>
        <w:t>– приједлог Посланичке групе Народни фронт</w:t>
      </w:r>
    </w:p>
    <w:p w14:paraId="7D5F4765" w14:textId="507CC2B2" w:rsidR="00AB7604" w:rsidRPr="002D5741" w:rsidRDefault="00AB7604" w:rsidP="00AB7604">
      <w:pPr>
        <w:pStyle w:val="NoSpacing"/>
        <w:ind w:left="360"/>
        <w:jc w:val="both"/>
        <w:rPr>
          <w:rFonts w:asciiTheme="majorHAnsi" w:hAnsiTheme="majorHAnsi" w:cs="Calibr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: </w:t>
      </w:r>
      <w:r w:rsidR="00443B6D" w:rsidRPr="002D5741">
        <w:rPr>
          <w:rFonts w:asciiTheme="majorHAnsi" w:hAnsiTheme="majorHAnsi" w:cs="Calibri"/>
          <w:sz w:val="24"/>
          <w:szCs w:val="24"/>
          <w:lang w:val="sr-Cyrl-BA"/>
        </w:rPr>
        <w:t xml:space="preserve">Радна група формирана од стране Владе Републике Српске, састављена од: представника свих релевантних медија у Републици Српској (писани и електронски), </w:t>
      </w:r>
      <w:r w:rsidR="003A7289" w:rsidRPr="002D5741">
        <w:rPr>
          <w:rFonts w:asciiTheme="majorHAnsi" w:hAnsiTheme="majorHAnsi" w:cs="Calibri"/>
          <w:sz w:val="24"/>
          <w:szCs w:val="24"/>
          <w:lang w:val="sr-Cyrl-BA"/>
        </w:rPr>
        <w:t>Ф</w:t>
      </w:r>
      <w:r w:rsidR="00443B6D" w:rsidRPr="002D5741">
        <w:rPr>
          <w:rFonts w:asciiTheme="majorHAnsi" w:hAnsiTheme="majorHAnsi" w:cs="Calibri"/>
          <w:sz w:val="24"/>
          <w:szCs w:val="24"/>
          <w:lang w:val="sr-Cyrl-BA"/>
        </w:rPr>
        <w:t xml:space="preserve">акултета </w:t>
      </w:r>
      <w:r w:rsidR="003A7289" w:rsidRPr="002D5741">
        <w:rPr>
          <w:rFonts w:asciiTheme="majorHAnsi" w:hAnsiTheme="majorHAnsi" w:cs="Calibri"/>
          <w:sz w:val="24"/>
          <w:szCs w:val="24"/>
          <w:lang w:val="sr-Cyrl-BA"/>
        </w:rPr>
        <w:t>п</w:t>
      </w:r>
      <w:r w:rsidR="00443B6D" w:rsidRPr="002D5741">
        <w:rPr>
          <w:rFonts w:asciiTheme="majorHAnsi" w:hAnsiTheme="majorHAnsi" w:cs="Calibri"/>
          <w:sz w:val="24"/>
          <w:szCs w:val="24"/>
          <w:lang w:val="sr-Cyrl-BA"/>
        </w:rPr>
        <w:t>олитичких наука, Одбора за</w:t>
      </w:r>
      <w:r w:rsidR="00443B6D" w:rsidRPr="002D5741">
        <w:rPr>
          <w:rFonts w:asciiTheme="majorHAnsi" w:hAnsiTheme="majorHAnsi" w:cs="Calibri"/>
          <w:b/>
          <w:sz w:val="24"/>
          <w:szCs w:val="24"/>
          <w:lang w:val="sr-Cyrl-BA"/>
        </w:rPr>
        <w:t xml:space="preserve"> </w:t>
      </w:r>
      <w:r w:rsidR="00443B6D" w:rsidRPr="002D5741">
        <w:rPr>
          <w:rFonts w:asciiTheme="majorHAnsi" w:hAnsiTheme="majorHAnsi" w:cs="Calibri"/>
          <w:sz w:val="24"/>
          <w:szCs w:val="24"/>
          <w:lang w:val="sr-Cyrl-BA"/>
        </w:rPr>
        <w:t>образовање, науку, културу и информисање у НСРС</w:t>
      </w:r>
      <w:r w:rsidR="003A7289" w:rsidRPr="002D5741">
        <w:rPr>
          <w:rFonts w:asciiTheme="majorHAnsi" w:hAnsiTheme="majorHAnsi" w:cs="Calibri"/>
          <w:sz w:val="24"/>
          <w:szCs w:val="24"/>
          <w:lang w:val="sr-Cyrl-BA"/>
        </w:rPr>
        <w:t xml:space="preserve"> и</w:t>
      </w:r>
      <w:r w:rsidR="00443B6D" w:rsidRPr="002D5741">
        <w:rPr>
          <w:rFonts w:asciiTheme="majorHAnsi" w:hAnsiTheme="majorHAnsi" w:cs="Calibri"/>
          <w:sz w:val="24"/>
          <w:szCs w:val="24"/>
          <w:lang w:val="sr-Cyrl-BA"/>
        </w:rPr>
        <w:t xml:space="preserve"> представника Владе</w:t>
      </w:r>
    </w:p>
    <w:p w14:paraId="303BB80C" w14:textId="6D67040F" w:rsidR="004A16E0" w:rsidRPr="002D5741" w:rsidRDefault="004A16E0" w:rsidP="00273B8A">
      <w:pPr>
        <w:pStyle w:val="NoSpacing"/>
        <w:numPr>
          <w:ilvl w:val="0"/>
          <w:numId w:val="27"/>
        </w:numPr>
        <w:jc w:val="both"/>
        <w:rPr>
          <w:rFonts w:asciiTheme="majorHAnsi" w:hAnsiTheme="majorHAnsi" w:cs="Calibri"/>
          <w:b/>
          <w:bCs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b/>
          <w:bCs/>
          <w:sz w:val="24"/>
          <w:szCs w:val="24"/>
          <w:lang w:val="sr-Cyrl-BA"/>
        </w:rPr>
        <w:t>Закон о измјенама Закона о рачуноводству и ревизији Републике Српске – приједлог Клуба посланика ДЕМОС</w:t>
      </w:r>
    </w:p>
    <w:p w14:paraId="627B1ACF" w14:textId="31AB9968" w:rsidR="004A16E0" w:rsidRPr="002D5741" w:rsidRDefault="004A16E0" w:rsidP="004A16E0">
      <w:pPr>
        <w:pStyle w:val="NoSpacing"/>
        <w:ind w:left="360"/>
        <w:jc w:val="both"/>
        <w:rPr>
          <w:rFonts w:asciiTheme="majorHAnsi" w:hAnsiTheme="majorHAnsi" w:cs="Calibr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>: Министарство финансија</w:t>
      </w:r>
    </w:p>
    <w:p w14:paraId="625E58E5" w14:textId="10C34843" w:rsidR="004A16E0" w:rsidRPr="002D5741" w:rsidRDefault="004A16E0" w:rsidP="00273B8A">
      <w:pPr>
        <w:pStyle w:val="NoSpacing"/>
        <w:numPr>
          <w:ilvl w:val="0"/>
          <w:numId w:val="27"/>
        </w:numPr>
        <w:jc w:val="both"/>
        <w:rPr>
          <w:rFonts w:asciiTheme="majorHAnsi" w:hAnsiTheme="majorHAnsi" w:cs="Calibri"/>
          <w:b/>
          <w:bCs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b/>
          <w:bCs/>
          <w:sz w:val="24"/>
          <w:szCs w:val="24"/>
          <w:lang w:val="sr-Cyrl-BA"/>
        </w:rPr>
        <w:t>Закон о измјенама Закона о комуналним таксама – приједлог Клуба посланика ДЕМОС</w:t>
      </w:r>
    </w:p>
    <w:p w14:paraId="479EE937" w14:textId="03041984" w:rsidR="008F7F51" w:rsidRPr="002D5741" w:rsidRDefault="004A16E0" w:rsidP="00273B8A">
      <w:pPr>
        <w:pStyle w:val="NoSpacing"/>
        <w:ind w:left="360"/>
        <w:jc w:val="both"/>
        <w:rPr>
          <w:rFonts w:asciiTheme="majorHAnsi" w:hAnsiTheme="majorHAnsi" w:cs="Calibri"/>
          <w:b/>
          <w:bCs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>: Министарство финансија</w:t>
      </w:r>
    </w:p>
    <w:p w14:paraId="3A95AFE9" w14:textId="77777777" w:rsidR="00EC3AAB" w:rsidRPr="002D5741" w:rsidRDefault="00EC3AAB" w:rsidP="00B032FC">
      <w:pPr>
        <w:ind w:left="360"/>
        <w:jc w:val="both"/>
        <w:outlineLvl w:val="0"/>
        <w:rPr>
          <w:rFonts w:asciiTheme="majorHAnsi" w:hAnsiTheme="majorHAnsi" w:cstheme="minorHAnsi"/>
          <w:lang w:val="sr-Cyrl-BA"/>
        </w:rPr>
      </w:pPr>
    </w:p>
    <w:p w14:paraId="0D8F6724" w14:textId="77777777" w:rsidR="00B032FC" w:rsidRPr="002D5741" w:rsidRDefault="00B032FC" w:rsidP="00B032FC">
      <w:pPr>
        <w:jc w:val="both"/>
        <w:rPr>
          <w:rFonts w:asciiTheme="majorHAnsi" w:hAnsiTheme="majorHAnsi" w:cs="Calibri"/>
          <w:b/>
          <w:u w:val="single"/>
          <w:lang w:val="sr-Cyrl-BA"/>
        </w:rPr>
      </w:pPr>
      <w:r w:rsidRPr="002D5741">
        <w:rPr>
          <w:rFonts w:asciiTheme="majorHAnsi" w:hAnsiTheme="majorHAnsi" w:cs="Calibri"/>
          <w:b/>
          <w:u w:val="single"/>
          <w:lang w:val="sr-Cyrl-BA"/>
        </w:rPr>
        <w:t>ТЕМАТСКИ ДИО</w:t>
      </w:r>
    </w:p>
    <w:p w14:paraId="7B23326A" w14:textId="77777777" w:rsidR="00B032FC" w:rsidRPr="002D5741" w:rsidRDefault="00B032FC" w:rsidP="00B032FC">
      <w:pPr>
        <w:jc w:val="both"/>
        <w:outlineLvl w:val="0"/>
        <w:rPr>
          <w:rFonts w:asciiTheme="majorHAnsi" w:hAnsiTheme="majorHAnsi" w:cs="Calibri"/>
          <w:b/>
          <w:lang w:val="sr-Cyrl-BA"/>
        </w:rPr>
      </w:pPr>
    </w:p>
    <w:p w14:paraId="10520C30" w14:textId="6317F4D1" w:rsidR="00B032FC" w:rsidRPr="002D5741" w:rsidRDefault="00B032FC" w:rsidP="00B032FC">
      <w:pPr>
        <w:numPr>
          <w:ilvl w:val="0"/>
          <w:numId w:val="13"/>
        </w:numPr>
        <w:jc w:val="both"/>
        <w:outlineLvl w:val="0"/>
        <w:rPr>
          <w:rFonts w:asciiTheme="majorHAnsi" w:hAnsiTheme="majorHAnsi" w:cs="Calibri"/>
          <w:b/>
          <w:lang w:val="sr-Cyrl-BA" w:eastAsia="sr-Latn-CS"/>
        </w:rPr>
      </w:pPr>
      <w:r w:rsidRPr="002D5741">
        <w:rPr>
          <w:rFonts w:asciiTheme="majorHAnsi" w:hAnsiTheme="majorHAnsi" w:cs="Calibri"/>
          <w:b/>
          <w:lang w:val="sr-Cyrl-BA"/>
        </w:rPr>
        <w:t>Информација о дугу са стањем на дан 31.</w:t>
      </w:r>
      <w:r w:rsidR="003A7289" w:rsidRPr="002D5741">
        <w:rPr>
          <w:rFonts w:asciiTheme="majorHAnsi" w:hAnsiTheme="majorHAnsi" w:cs="Calibri"/>
          <w:b/>
          <w:lang w:val="sr-Cyrl-BA"/>
        </w:rPr>
        <w:t xml:space="preserve"> </w:t>
      </w:r>
      <w:r w:rsidRPr="002D5741">
        <w:rPr>
          <w:rFonts w:asciiTheme="majorHAnsi" w:hAnsiTheme="majorHAnsi" w:cs="Calibri"/>
          <w:b/>
          <w:lang w:val="sr-Cyrl-BA"/>
        </w:rPr>
        <w:t>12.</w:t>
      </w:r>
      <w:r w:rsidR="003A7289" w:rsidRPr="002D5741">
        <w:rPr>
          <w:rFonts w:asciiTheme="majorHAnsi" w:hAnsiTheme="majorHAnsi" w:cs="Calibri"/>
          <w:b/>
          <w:lang w:val="sr-Cyrl-BA"/>
        </w:rPr>
        <w:t xml:space="preserve"> </w:t>
      </w:r>
      <w:r w:rsidRPr="002D5741">
        <w:rPr>
          <w:rFonts w:asciiTheme="majorHAnsi" w:hAnsiTheme="majorHAnsi" w:cs="Calibri"/>
          <w:b/>
          <w:lang w:val="sr-Cyrl-BA"/>
        </w:rPr>
        <w:t>2023. године</w:t>
      </w:r>
    </w:p>
    <w:p w14:paraId="36AA54B2" w14:textId="77777777" w:rsidR="00B032FC" w:rsidRPr="002D5741" w:rsidRDefault="00B032FC" w:rsidP="00B032FC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: </w:t>
      </w:r>
      <w:proofErr w:type="spellStart"/>
      <w:r w:rsidRPr="002D5741">
        <w:rPr>
          <w:rFonts w:asciiTheme="majorHAnsi" w:hAnsiTheme="majorHAnsi" w:cs="Calibri"/>
          <w:sz w:val="24"/>
          <w:szCs w:val="24"/>
          <w:lang w:val="sr-Cyrl-BA"/>
        </w:rPr>
        <w:t>Mинистарство</w:t>
      </w:r>
      <w:proofErr w:type="spellEnd"/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 финансија</w:t>
      </w:r>
    </w:p>
    <w:p w14:paraId="3F80008A" w14:textId="77AEA217" w:rsidR="00B032FC" w:rsidRPr="002D5741" w:rsidRDefault="00B032FC" w:rsidP="00B032FC">
      <w:pPr>
        <w:pStyle w:val="NoSpacing"/>
        <w:numPr>
          <w:ilvl w:val="0"/>
          <w:numId w:val="13"/>
        </w:numPr>
        <w:jc w:val="both"/>
        <w:rPr>
          <w:rFonts w:asciiTheme="majorHAnsi" w:hAnsiTheme="majorHAnsi"/>
          <w:b/>
          <w:sz w:val="24"/>
          <w:szCs w:val="24"/>
          <w:lang w:val="sr-Cyrl-BA"/>
        </w:rPr>
      </w:pPr>
      <w:r w:rsidRPr="002D5741">
        <w:rPr>
          <w:rFonts w:asciiTheme="majorHAnsi" w:hAnsiTheme="majorHAnsi"/>
          <w:b/>
          <w:sz w:val="24"/>
          <w:szCs w:val="24"/>
          <w:lang w:val="sr-Cyrl-BA"/>
        </w:rPr>
        <w:t xml:space="preserve">Извјештај о раду и пословању Гарантног фонда Републике Српске </w:t>
      </w:r>
      <w:r w:rsidRPr="002D5741">
        <w:rPr>
          <w:rFonts w:asciiTheme="majorHAnsi" w:eastAsia="Calibri" w:hAnsiTheme="majorHAnsi" w:cstheme="minorHAnsi"/>
          <w:b/>
          <w:sz w:val="24"/>
          <w:szCs w:val="24"/>
          <w:lang w:val="sr-Cyrl-BA"/>
        </w:rPr>
        <w:t>а.</w:t>
      </w:r>
      <w:r w:rsidR="00F71CB7" w:rsidRPr="002D5741">
        <w:rPr>
          <w:rFonts w:asciiTheme="majorHAnsi" w:eastAsia="Calibri" w:hAnsiTheme="majorHAnsi" w:cstheme="minorHAnsi"/>
          <w:b/>
          <w:sz w:val="24"/>
          <w:szCs w:val="24"/>
          <w:lang w:val="sr-Cyrl-BA"/>
        </w:rPr>
        <w:t xml:space="preserve"> </w:t>
      </w:r>
      <w:r w:rsidRPr="002D5741">
        <w:rPr>
          <w:rFonts w:asciiTheme="majorHAnsi" w:eastAsia="Calibri" w:hAnsiTheme="majorHAnsi" w:cstheme="minorHAnsi"/>
          <w:b/>
          <w:sz w:val="24"/>
          <w:szCs w:val="24"/>
          <w:lang w:val="sr-Cyrl-BA"/>
        </w:rPr>
        <w:t>д. Бања Лука</w:t>
      </w:r>
      <w:r w:rsidRPr="002D5741">
        <w:rPr>
          <w:rFonts w:asciiTheme="majorHAnsi" w:hAnsiTheme="majorHAnsi"/>
          <w:b/>
          <w:sz w:val="24"/>
          <w:szCs w:val="24"/>
          <w:lang w:val="sr-Cyrl-BA"/>
        </w:rPr>
        <w:t xml:space="preserve"> за 2023</w:t>
      </w:r>
      <w:r w:rsidR="003A7289" w:rsidRPr="002D5741">
        <w:rPr>
          <w:rFonts w:asciiTheme="majorHAnsi" w:hAnsiTheme="majorHAnsi"/>
          <w:b/>
          <w:sz w:val="24"/>
          <w:szCs w:val="24"/>
          <w:lang w:val="sr-Cyrl-BA"/>
        </w:rPr>
        <w:t>.</w:t>
      </w:r>
      <w:r w:rsidRPr="002D5741">
        <w:rPr>
          <w:rFonts w:asciiTheme="majorHAnsi" w:hAnsiTheme="majorHAnsi"/>
          <w:b/>
          <w:sz w:val="24"/>
          <w:szCs w:val="24"/>
          <w:lang w:val="sr-Cyrl-BA"/>
        </w:rPr>
        <w:t xml:space="preserve"> годину</w:t>
      </w:r>
    </w:p>
    <w:p w14:paraId="2CA179BD" w14:textId="582DD975" w:rsidR="00B032FC" w:rsidRPr="002D5741" w:rsidRDefault="00B032FC" w:rsidP="00B032FC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: </w:t>
      </w:r>
      <w:proofErr w:type="spellStart"/>
      <w:r w:rsidRPr="002D5741">
        <w:rPr>
          <w:rFonts w:asciiTheme="majorHAnsi" w:hAnsiTheme="majorHAnsi" w:cs="Calibri"/>
          <w:sz w:val="24"/>
          <w:szCs w:val="24"/>
          <w:lang w:val="sr-Cyrl-BA"/>
        </w:rPr>
        <w:t>Mинистарство</w:t>
      </w:r>
      <w:proofErr w:type="spellEnd"/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 финансија</w:t>
      </w:r>
      <w:r w:rsidR="003A7289" w:rsidRPr="002D5741">
        <w:rPr>
          <w:rFonts w:asciiTheme="majorHAnsi" w:hAnsiTheme="majorHAnsi" w:cs="Calibri"/>
          <w:sz w:val="24"/>
          <w:szCs w:val="24"/>
          <w:lang w:val="sr-Cyrl-BA"/>
        </w:rPr>
        <w:t xml:space="preserve"> –</w:t>
      </w:r>
      <w:r w:rsidRPr="002D5741">
        <w:rPr>
          <w:rFonts w:asciiTheme="majorHAnsi" w:hAnsiTheme="majorHAnsi"/>
          <w:b/>
          <w:sz w:val="24"/>
          <w:szCs w:val="24"/>
          <w:lang w:val="sr-Cyrl-BA"/>
        </w:rPr>
        <w:t xml:space="preserve"> </w:t>
      </w:r>
      <w:r w:rsidRPr="002D5741">
        <w:rPr>
          <w:rFonts w:asciiTheme="majorHAnsi" w:hAnsiTheme="majorHAnsi"/>
          <w:sz w:val="24"/>
          <w:szCs w:val="24"/>
          <w:lang w:val="sr-Cyrl-BA"/>
        </w:rPr>
        <w:t>Гарантни фонд Републике Српске</w:t>
      </w:r>
    </w:p>
    <w:p w14:paraId="49C805B3" w14:textId="22D071F1" w:rsidR="00B032FC" w:rsidRPr="002D5741" w:rsidRDefault="00B032FC" w:rsidP="00875981">
      <w:pPr>
        <w:numPr>
          <w:ilvl w:val="0"/>
          <w:numId w:val="13"/>
        </w:numPr>
        <w:jc w:val="both"/>
        <w:rPr>
          <w:rFonts w:asciiTheme="majorHAnsi" w:hAnsiTheme="majorHAnsi" w:cs="Calibri"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 xml:space="preserve">Одлука о изради </w:t>
      </w:r>
      <w:r w:rsidR="00F71CB7" w:rsidRPr="002D5741">
        <w:rPr>
          <w:rFonts w:asciiTheme="majorHAnsi" w:hAnsiTheme="majorHAnsi" w:cs="Calibri"/>
          <w:b/>
          <w:lang w:val="sr-Cyrl-BA"/>
        </w:rPr>
        <w:t>п</w:t>
      </w:r>
      <w:r w:rsidRPr="002D5741">
        <w:rPr>
          <w:rFonts w:asciiTheme="majorHAnsi" w:hAnsiTheme="majorHAnsi" w:cs="Calibri"/>
          <w:b/>
          <w:lang w:val="sr-Cyrl-BA"/>
        </w:rPr>
        <w:t>росторног плана Републике Српске</w:t>
      </w:r>
    </w:p>
    <w:p w14:paraId="198F8D28" w14:textId="77777777" w:rsidR="00B032FC" w:rsidRPr="002D5741" w:rsidRDefault="00B032FC" w:rsidP="00B032FC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: </w:t>
      </w:r>
      <w:proofErr w:type="spellStart"/>
      <w:r w:rsidRPr="002D5741">
        <w:rPr>
          <w:rFonts w:asciiTheme="majorHAnsi" w:hAnsiTheme="majorHAnsi" w:cs="Calibri"/>
          <w:sz w:val="24"/>
          <w:szCs w:val="24"/>
          <w:lang w:val="sr-Cyrl-BA"/>
        </w:rPr>
        <w:t>Mинистарство</w:t>
      </w:r>
      <w:proofErr w:type="spellEnd"/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 за просторно уређење, грађевинарство и екологију</w:t>
      </w:r>
    </w:p>
    <w:p w14:paraId="3326E4F0" w14:textId="469D04E9" w:rsidR="00B032FC" w:rsidRPr="002D5741" w:rsidRDefault="00B032FC" w:rsidP="00875981">
      <w:pPr>
        <w:numPr>
          <w:ilvl w:val="0"/>
          <w:numId w:val="13"/>
        </w:numPr>
        <w:jc w:val="both"/>
        <w:rPr>
          <w:rFonts w:asciiTheme="majorHAnsi" w:hAnsiTheme="majorHAnsi" w:cs="Calibri"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 xml:space="preserve">Одлука о изради </w:t>
      </w:r>
      <w:proofErr w:type="spellStart"/>
      <w:r w:rsidR="00F71CB7" w:rsidRPr="002D5741">
        <w:rPr>
          <w:rFonts w:asciiTheme="majorHAnsi" w:hAnsiTheme="majorHAnsi" w:cs="Calibri"/>
          <w:b/>
          <w:lang w:val="sr-Cyrl-BA"/>
        </w:rPr>
        <w:t>з</w:t>
      </w:r>
      <w:r w:rsidRPr="002D5741">
        <w:rPr>
          <w:rFonts w:asciiTheme="majorHAnsi" w:hAnsiTheme="majorHAnsi" w:cs="Calibri"/>
          <w:b/>
          <w:lang w:val="sr-Cyrl-BA"/>
        </w:rPr>
        <w:t>онинг</w:t>
      </w:r>
      <w:proofErr w:type="spellEnd"/>
      <w:r w:rsidRPr="002D5741">
        <w:rPr>
          <w:rFonts w:asciiTheme="majorHAnsi" w:hAnsiTheme="majorHAnsi" w:cs="Calibri"/>
          <w:b/>
          <w:lang w:val="sr-Cyrl-BA"/>
        </w:rPr>
        <w:t xml:space="preserve"> плана подручја посебне намјене „</w:t>
      </w:r>
      <w:proofErr w:type="spellStart"/>
      <w:r w:rsidRPr="002D5741">
        <w:rPr>
          <w:rFonts w:asciiTheme="majorHAnsi" w:hAnsiTheme="majorHAnsi" w:cs="Calibri"/>
          <w:b/>
          <w:lang w:val="sr-Cyrl-BA"/>
        </w:rPr>
        <w:t>Јахорина</w:t>
      </w:r>
      <w:proofErr w:type="spellEnd"/>
      <w:r w:rsidRPr="002D5741">
        <w:rPr>
          <w:rFonts w:asciiTheme="majorHAnsi" w:hAnsiTheme="majorHAnsi" w:cs="Calibri"/>
          <w:b/>
          <w:lang w:val="sr-Cyrl-BA"/>
        </w:rPr>
        <w:t>“</w:t>
      </w:r>
    </w:p>
    <w:p w14:paraId="7629A7DF" w14:textId="77777777" w:rsidR="00B032FC" w:rsidRPr="002D5741" w:rsidRDefault="00B032FC" w:rsidP="00B032FC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: </w:t>
      </w:r>
      <w:proofErr w:type="spellStart"/>
      <w:r w:rsidRPr="002D5741">
        <w:rPr>
          <w:rFonts w:asciiTheme="majorHAnsi" w:hAnsiTheme="majorHAnsi" w:cs="Calibri"/>
          <w:sz w:val="24"/>
          <w:szCs w:val="24"/>
          <w:lang w:val="sr-Cyrl-BA"/>
        </w:rPr>
        <w:t>Mинистарство</w:t>
      </w:r>
      <w:proofErr w:type="spellEnd"/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 за просторно уређење, грађевинарство и екологију</w:t>
      </w:r>
    </w:p>
    <w:p w14:paraId="371A0A4D" w14:textId="6A0277D5" w:rsidR="00B032FC" w:rsidRPr="002D5741" w:rsidRDefault="00B032FC" w:rsidP="00875981">
      <w:pPr>
        <w:numPr>
          <w:ilvl w:val="0"/>
          <w:numId w:val="13"/>
        </w:numPr>
        <w:jc w:val="both"/>
        <w:rPr>
          <w:rFonts w:asciiTheme="majorHAnsi" w:hAnsiTheme="majorHAnsi" w:cs="Calibr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 xml:space="preserve">Консолидовани извјештај о извршењу </w:t>
      </w:r>
      <w:r w:rsidR="00F71CB7" w:rsidRPr="002D5741">
        <w:rPr>
          <w:rFonts w:asciiTheme="majorHAnsi" w:hAnsiTheme="majorHAnsi" w:cs="Calibri"/>
          <w:b/>
          <w:lang w:val="sr-Cyrl-BA"/>
        </w:rPr>
        <w:t>б</w:t>
      </w:r>
      <w:r w:rsidRPr="002D5741">
        <w:rPr>
          <w:rFonts w:asciiTheme="majorHAnsi" w:hAnsiTheme="majorHAnsi" w:cs="Calibri"/>
          <w:b/>
          <w:lang w:val="sr-Cyrl-BA"/>
        </w:rPr>
        <w:t>уџета Републике Српске за период 1.</w:t>
      </w:r>
      <w:r w:rsidR="00F71CB7" w:rsidRPr="002D5741">
        <w:rPr>
          <w:rFonts w:asciiTheme="majorHAnsi" w:hAnsiTheme="majorHAnsi" w:cs="Calibri"/>
          <w:b/>
          <w:lang w:val="sr-Cyrl-BA"/>
        </w:rPr>
        <w:t xml:space="preserve"> </w:t>
      </w:r>
      <w:r w:rsidRPr="002D5741">
        <w:rPr>
          <w:rFonts w:asciiTheme="majorHAnsi" w:hAnsiTheme="majorHAnsi" w:cs="Calibri"/>
          <w:b/>
          <w:lang w:val="sr-Cyrl-BA"/>
        </w:rPr>
        <w:t>1</w:t>
      </w:r>
      <w:r w:rsidR="00F71CB7" w:rsidRPr="002D5741">
        <w:rPr>
          <w:rFonts w:asciiTheme="majorHAnsi" w:hAnsiTheme="majorHAnsi" w:cs="Calibri"/>
          <w:b/>
          <w:lang w:val="sr-Cyrl-BA"/>
        </w:rPr>
        <w:t xml:space="preserve"> – </w:t>
      </w:r>
      <w:r w:rsidRPr="002D5741">
        <w:rPr>
          <w:rFonts w:asciiTheme="majorHAnsi" w:hAnsiTheme="majorHAnsi" w:cs="Calibri"/>
          <w:b/>
          <w:lang w:val="sr-Cyrl-BA"/>
        </w:rPr>
        <w:t>30.</w:t>
      </w:r>
      <w:r w:rsidR="00F71CB7" w:rsidRPr="002D5741">
        <w:rPr>
          <w:rFonts w:asciiTheme="majorHAnsi" w:hAnsiTheme="majorHAnsi" w:cs="Calibri"/>
          <w:b/>
          <w:lang w:val="sr-Cyrl-BA"/>
        </w:rPr>
        <w:t xml:space="preserve"> </w:t>
      </w:r>
      <w:r w:rsidRPr="002D5741">
        <w:rPr>
          <w:rFonts w:asciiTheme="majorHAnsi" w:hAnsiTheme="majorHAnsi" w:cs="Calibri"/>
          <w:b/>
          <w:lang w:val="sr-Cyrl-BA"/>
        </w:rPr>
        <w:t>6.</w:t>
      </w:r>
      <w:r w:rsidR="00F71CB7" w:rsidRPr="002D5741">
        <w:rPr>
          <w:rFonts w:asciiTheme="majorHAnsi" w:hAnsiTheme="majorHAnsi" w:cs="Calibri"/>
          <w:b/>
          <w:lang w:val="sr-Cyrl-BA"/>
        </w:rPr>
        <w:t xml:space="preserve"> </w:t>
      </w:r>
      <w:r w:rsidRPr="002D5741">
        <w:rPr>
          <w:rFonts w:asciiTheme="majorHAnsi" w:hAnsiTheme="majorHAnsi" w:cs="Calibri"/>
          <w:b/>
          <w:lang w:val="sr-Cyrl-BA"/>
        </w:rPr>
        <w:t>2024. године</w:t>
      </w:r>
    </w:p>
    <w:p w14:paraId="5F0743EA" w14:textId="0E0FEF43" w:rsidR="00415325" w:rsidRPr="00875981" w:rsidRDefault="00B032FC" w:rsidP="00875981">
      <w:pPr>
        <w:pStyle w:val="NoSpacing"/>
        <w:ind w:left="360"/>
        <w:jc w:val="both"/>
        <w:rPr>
          <w:rFonts w:asciiTheme="majorHAnsi" w:hAnsiTheme="majorHAnsi" w:cs="Calibr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: </w:t>
      </w:r>
      <w:proofErr w:type="spellStart"/>
      <w:r w:rsidRPr="002D5741">
        <w:rPr>
          <w:rFonts w:asciiTheme="majorHAnsi" w:hAnsiTheme="majorHAnsi" w:cs="Calibri"/>
          <w:sz w:val="24"/>
          <w:szCs w:val="24"/>
          <w:lang w:val="sr-Cyrl-BA"/>
        </w:rPr>
        <w:t>Mинистарство</w:t>
      </w:r>
      <w:proofErr w:type="spellEnd"/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 финансија</w:t>
      </w:r>
    </w:p>
    <w:p w14:paraId="0F0038B0" w14:textId="6A174219" w:rsidR="000F4151" w:rsidRPr="002D5741" w:rsidRDefault="000F4151" w:rsidP="00875981">
      <w:pPr>
        <w:numPr>
          <w:ilvl w:val="0"/>
          <w:numId w:val="13"/>
        </w:numPr>
        <w:jc w:val="both"/>
        <w:rPr>
          <w:rFonts w:asciiTheme="majorHAnsi" w:hAnsiTheme="majorHAnsi" w:cs="Calibri"/>
          <w:lang w:val="bs-Cyrl-BA"/>
        </w:rPr>
      </w:pPr>
      <w:r w:rsidRPr="002D5741">
        <w:rPr>
          <w:rFonts w:asciiTheme="majorHAnsi" w:hAnsiTheme="majorHAnsi"/>
          <w:b/>
          <w:lang w:val="sr-Cyrl-BA"/>
        </w:rPr>
        <w:t>Извјештај о раду Комисије за концесије за 202</w:t>
      </w:r>
      <w:r w:rsidR="00273B8A" w:rsidRPr="002D5741">
        <w:rPr>
          <w:rFonts w:asciiTheme="majorHAnsi" w:hAnsiTheme="majorHAnsi"/>
          <w:b/>
          <w:lang w:val="sr-Cyrl-BA"/>
        </w:rPr>
        <w:t>3</w:t>
      </w:r>
      <w:r w:rsidRPr="002D5741">
        <w:rPr>
          <w:rFonts w:asciiTheme="majorHAnsi" w:hAnsiTheme="majorHAnsi"/>
          <w:b/>
          <w:lang w:val="sr-Cyrl-BA"/>
        </w:rPr>
        <w:t xml:space="preserve">. годину </w:t>
      </w:r>
    </w:p>
    <w:p w14:paraId="168B71DC" w14:textId="77777777" w:rsidR="000F4151" w:rsidRPr="002D5741" w:rsidRDefault="000F4151" w:rsidP="000F4151">
      <w:pPr>
        <w:ind w:left="360"/>
        <w:jc w:val="both"/>
        <w:rPr>
          <w:rFonts w:asciiTheme="majorHAnsi" w:hAnsiTheme="majorHAnsi" w:cs="Calibri"/>
          <w:lang w:val="bs-Cyrl-BA"/>
        </w:rPr>
      </w:pPr>
      <w:r w:rsidRPr="002D5741">
        <w:rPr>
          <w:rFonts w:asciiTheme="majorHAnsi" w:hAnsiTheme="majorHAnsi"/>
          <w:i/>
          <w:lang w:val="sr-Cyrl-BA"/>
        </w:rPr>
        <w:t>Обрађивач</w:t>
      </w:r>
      <w:r w:rsidRPr="002D5741">
        <w:rPr>
          <w:rFonts w:asciiTheme="majorHAnsi" w:hAnsiTheme="majorHAnsi"/>
          <w:lang w:val="sr-Cyrl-BA"/>
        </w:rPr>
        <w:t xml:space="preserve">: Комисија за концесије Републике Српске </w:t>
      </w:r>
    </w:p>
    <w:p w14:paraId="7E9BC80E" w14:textId="215344E7" w:rsidR="000F4151" w:rsidRPr="002D5741" w:rsidRDefault="000F4151" w:rsidP="00875981">
      <w:pPr>
        <w:pStyle w:val="ListParagraph"/>
        <w:numPr>
          <w:ilvl w:val="0"/>
          <w:numId w:val="13"/>
        </w:numPr>
        <w:jc w:val="both"/>
        <w:rPr>
          <w:rFonts w:asciiTheme="majorHAnsi" w:hAnsiTheme="majorHAnsi"/>
          <w:lang w:val="sr-Cyrl-BA"/>
        </w:rPr>
      </w:pPr>
      <w:r w:rsidRPr="002D5741">
        <w:rPr>
          <w:rFonts w:asciiTheme="majorHAnsi" w:hAnsiTheme="majorHAnsi"/>
          <w:b/>
          <w:lang w:val="sr-Cyrl-BA"/>
        </w:rPr>
        <w:t xml:space="preserve">Годишњи извјештај Високог судског и </w:t>
      </w:r>
      <w:proofErr w:type="spellStart"/>
      <w:r w:rsidRPr="002D5741">
        <w:rPr>
          <w:rFonts w:asciiTheme="majorHAnsi" w:hAnsiTheme="majorHAnsi"/>
          <w:b/>
          <w:lang w:val="sr-Cyrl-BA"/>
        </w:rPr>
        <w:t>тужилачког</w:t>
      </w:r>
      <w:proofErr w:type="spellEnd"/>
      <w:r w:rsidRPr="002D5741">
        <w:rPr>
          <w:rFonts w:asciiTheme="majorHAnsi" w:hAnsiTheme="majorHAnsi"/>
          <w:b/>
          <w:lang w:val="sr-Cyrl-BA"/>
        </w:rPr>
        <w:t xml:space="preserve"> савјета Босне и Херцеговине за 202</w:t>
      </w:r>
      <w:r w:rsidR="00273B8A" w:rsidRPr="002D5741">
        <w:rPr>
          <w:rFonts w:asciiTheme="majorHAnsi" w:hAnsiTheme="majorHAnsi"/>
          <w:b/>
          <w:lang w:val="sr-Cyrl-BA"/>
        </w:rPr>
        <w:t>3</w:t>
      </w:r>
      <w:r w:rsidRPr="002D5741">
        <w:rPr>
          <w:rFonts w:asciiTheme="majorHAnsi" w:hAnsiTheme="majorHAnsi"/>
          <w:b/>
          <w:lang w:val="sr-Cyrl-BA"/>
        </w:rPr>
        <w:t xml:space="preserve">. годину  </w:t>
      </w:r>
    </w:p>
    <w:p w14:paraId="3956B7B3" w14:textId="77777777" w:rsidR="000F4151" w:rsidRPr="002D5741" w:rsidRDefault="000F4151" w:rsidP="000F4151">
      <w:pPr>
        <w:pStyle w:val="ListParagraph"/>
        <w:ind w:left="360"/>
        <w:jc w:val="both"/>
        <w:rPr>
          <w:rFonts w:asciiTheme="majorHAnsi" w:hAnsiTheme="majorHAnsi"/>
          <w:b/>
          <w:lang w:val="sr-Cyrl-BA"/>
        </w:rPr>
      </w:pPr>
      <w:r w:rsidRPr="002D5741">
        <w:rPr>
          <w:rFonts w:asciiTheme="majorHAnsi" w:hAnsiTheme="majorHAnsi"/>
          <w:i/>
          <w:lang w:val="sr-Cyrl-BA"/>
        </w:rPr>
        <w:t>Обрађивач</w:t>
      </w:r>
      <w:r w:rsidRPr="002D5741">
        <w:rPr>
          <w:rFonts w:asciiTheme="majorHAnsi" w:hAnsiTheme="majorHAnsi"/>
          <w:lang w:val="sr-Cyrl-BA"/>
        </w:rPr>
        <w:t xml:space="preserve">: Високи судски и </w:t>
      </w:r>
      <w:proofErr w:type="spellStart"/>
      <w:r w:rsidRPr="002D5741">
        <w:rPr>
          <w:rFonts w:asciiTheme="majorHAnsi" w:hAnsiTheme="majorHAnsi"/>
          <w:lang w:val="sr-Cyrl-BA"/>
        </w:rPr>
        <w:t>тужилачки</w:t>
      </w:r>
      <w:proofErr w:type="spellEnd"/>
      <w:r w:rsidRPr="002D5741">
        <w:rPr>
          <w:rFonts w:asciiTheme="majorHAnsi" w:hAnsiTheme="majorHAnsi"/>
          <w:lang w:val="sr-Cyrl-BA"/>
        </w:rPr>
        <w:t xml:space="preserve"> савјет Босне и Херцеговине</w:t>
      </w:r>
    </w:p>
    <w:p w14:paraId="4ED2162F" w14:textId="630EAC88" w:rsidR="000F4151" w:rsidRPr="002D5741" w:rsidRDefault="000F4151" w:rsidP="00875981">
      <w:pPr>
        <w:pStyle w:val="ListParagraph"/>
        <w:numPr>
          <w:ilvl w:val="0"/>
          <w:numId w:val="13"/>
        </w:numPr>
        <w:jc w:val="both"/>
        <w:rPr>
          <w:rFonts w:asciiTheme="majorHAnsi" w:hAnsiTheme="majorHAnsi"/>
          <w:lang w:val="sr-Cyrl-BA"/>
        </w:rPr>
      </w:pPr>
      <w:r w:rsidRPr="002D5741">
        <w:rPr>
          <w:rFonts w:asciiTheme="majorHAnsi" w:hAnsiTheme="majorHAnsi"/>
          <w:b/>
          <w:lang w:val="sr-Cyrl-BA"/>
        </w:rPr>
        <w:t>Извјештај о раду Правобранилаштва Републике Српске за 202</w:t>
      </w:r>
      <w:r w:rsidR="00273B8A" w:rsidRPr="002D5741">
        <w:rPr>
          <w:rFonts w:asciiTheme="majorHAnsi" w:hAnsiTheme="majorHAnsi"/>
          <w:b/>
          <w:lang w:val="sr-Cyrl-BA"/>
        </w:rPr>
        <w:t>3</w:t>
      </w:r>
      <w:r w:rsidRPr="002D5741">
        <w:rPr>
          <w:rFonts w:asciiTheme="majorHAnsi" w:hAnsiTheme="majorHAnsi"/>
          <w:b/>
          <w:lang w:val="sr-Cyrl-BA"/>
        </w:rPr>
        <w:t>. годину</w:t>
      </w:r>
    </w:p>
    <w:p w14:paraId="6CA9DFD7" w14:textId="77777777" w:rsidR="000F4151" w:rsidRPr="002D5741" w:rsidRDefault="000F4151" w:rsidP="000F4151">
      <w:pPr>
        <w:pStyle w:val="ListParagraph"/>
        <w:ind w:left="360"/>
        <w:jc w:val="both"/>
        <w:rPr>
          <w:rFonts w:asciiTheme="majorHAnsi" w:hAnsiTheme="majorHAnsi"/>
          <w:lang w:val="sr-Cyrl-BA"/>
        </w:rPr>
      </w:pPr>
      <w:r w:rsidRPr="002D5741">
        <w:rPr>
          <w:rFonts w:asciiTheme="majorHAnsi" w:hAnsiTheme="majorHAnsi"/>
          <w:i/>
          <w:lang w:val="sr-Cyrl-BA"/>
        </w:rPr>
        <w:t>Обрађивач</w:t>
      </w:r>
      <w:r w:rsidRPr="002D5741">
        <w:rPr>
          <w:rFonts w:asciiTheme="majorHAnsi" w:hAnsiTheme="majorHAnsi"/>
          <w:lang w:val="sr-Cyrl-BA"/>
        </w:rPr>
        <w:t>: Правобранилаштво Републике Српске</w:t>
      </w:r>
    </w:p>
    <w:p w14:paraId="4BFD21FB" w14:textId="4AB7098A" w:rsidR="000F4151" w:rsidRPr="002D5741" w:rsidRDefault="000F4151" w:rsidP="00875981">
      <w:pPr>
        <w:pStyle w:val="NoSpacing"/>
        <w:numPr>
          <w:ilvl w:val="0"/>
          <w:numId w:val="13"/>
        </w:numPr>
        <w:jc w:val="both"/>
        <w:rPr>
          <w:rFonts w:asciiTheme="majorHAnsi" w:hAnsiTheme="majorHAnsi"/>
          <w:b/>
          <w:sz w:val="24"/>
          <w:szCs w:val="24"/>
          <w:lang w:val="sr-Cyrl-BA"/>
        </w:rPr>
      </w:pPr>
      <w:r w:rsidRPr="002D5741">
        <w:rPr>
          <w:rFonts w:asciiTheme="majorHAnsi" w:hAnsiTheme="majorHAnsi"/>
          <w:b/>
          <w:sz w:val="24"/>
          <w:szCs w:val="24"/>
          <w:lang w:val="sr-Cyrl-BA"/>
        </w:rPr>
        <w:t>Извјештај Главне службе за ревизију јавног сектора Републике Српске о ревизији Консолидованог извјештаја Владе Републике Српске и ревизији финансијских извјештаја буџетских корисника Републике Српске за 202</w:t>
      </w:r>
      <w:r w:rsidR="00273B8A" w:rsidRPr="002D5741">
        <w:rPr>
          <w:rFonts w:asciiTheme="majorHAnsi" w:hAnsiTheme="majorHAnsi"/>
          <w:b/>
          <w:sz w:val="24"/>
          <w:szCs w:val="24"/>
          <w:lang w:val="sr-Cyrl-BA"/>
        </w:rPr>
        <w:t>3</w:t>
      </w:r>
      <w:r w:rsidRPr="002D5741">
        <w:rPr>
          <w:rFonts w:asciiTheme="majorHAnsi" w:hAnsiTheme="majorHAnsi"/>
          <w:b/>
          <w:sz w:val="24"/>
          <w:szCs w:val="24"/>
          <w:lang w:val="sr-Cyrl-BA"/>
        </w:rPr>
        <w:t>. годину, а ревидираних у 202</w:t>
      </w:r>
      <w:r w:rsidR="00273B8A" w:rsidRPr="002D5741">
        <w:rPr>
          <w:rFonts w:asciiTheme="majorHAnsi" w:hAnsiTheme="majorHAnsi"/>
          <w:b/>
          <w:sz w:val="24"/>
          <w:szCs w:val="24"/>
          <w:lang w:val="sr-Cyrl-BA"/>
        </w:rPr>
        <w:t>4</w:t>
      </w:r>
      <w:r w:rsidRPr="002D5741">
        <w:rPr>
          <w:rFonts w:asciiTheme="majorHAnsi" w:hAnsiTheme="majorHAnsi"/>
          <w:b/>
          <w:sz w:val="24"/>
          <w:szCs w:val="24"/>
          <w:lang w:val="sr-Cyrl-BA"/>
        </w:rPr>
        <w:t>. години и Извјештај главног ревизора о раду и пословању Главне службе за ревизију јавног сектора Републике Српске за 202</w:t>
      </w:r>
      <w:r w:rsidR="00273B8A" w:rsidRPr="002D5741">
        <w:rPr>
          <w:rFonts w:asciiTheme="majorHAnsi" w:hAnsiTheme="majorHAnsi"/>
          <w:b/>
          <w:sz w:val="24"/>
          <w:szCs w:val="24"/>
          <w:lang w:val="sr-Cyrl-BA"/>
        </w:rPr>
        <w:t>3</w:t>
      </w:r>
      <w:r w:rsidRPr="002D5741">
        <w:rPr>
          <w:rFonts w:asciiTheme="majorHAnsi" w:hAnsiTheme="majorHAnsi"/>
          <w:b/>
          <w:sz w:val="24"/>
          <w:szCs w:val="24"/>
          <w:lang w:val="sr-Cyrl-BA"/>
        </w:rPr>
        <w:t xml:space="preserve">. годину </w:t>
      </w:r>
    </w:p>
    <w:p w14:paraId="490D8328" w14:textId="77777777" w:rsidR="000F4151" w:rsidRPr="002D5741" w:rsidRDefault="000F4151" w:rsidP="000F4151">
      <w:pPr>
        <w:pStyle w:val="NoSpacing"/>
        <w:ind w:left="360"/>
        <w:jc w:val="both"/>
        <w:rPr>
          <w:rFonts w:asciiTheme="majorHAnsi" w:hAnsiTheme="majorHAnsi"/>
          <w:i/>
          <w:sz w:val="24"/>
          <w:szCs w:val="24"/>
          <w:lang w:val="sr-Cyrl-BA"/>
        </w:rPr>
      </w:pPr>
      <w:r w:rsidRPr="002D5741">
        <w:rPr>
          <w:rFonts w:asciiTheme="majorHAnsi" w:hAnsiTheme="majorHAnsi"/>
          <w:i/>
          <w:sz w:val="24"/>
          <w:szCs w:val="24"/>
          <w:lang w:val="sr-Cyrl-BA"/>
        </w:rPr>
        <w:t>Обрађивач: Главна служба за ревизију јавног сектора Републике Српске</w:t>
      </w:r>
    </w:p>
    <w:p w14:paraId="266D81BB" w14:textId="0E304A46" w:rsidR="000F4151" w:rsidRPr="002D5741" w:rsidRDefault="000F4151" w:rsidP="00875981">
      <w:pPr>
        <w:pStyle w:val="NoSpacing"/>
        <w:numPr>
          <w:ilvl w:val="0"/>
          <w:numId w:val="13"/>
        </w:numPr>
        <w:jc w:val="both"/>
        <w:rPr>
          <w:rFonts w:asciiTheme="majorHAnsi" w:hAnsiTheme="majorHAnsi"/>
          <w:i/>
          <w:sz w:val="24"/>
          <w:szCs w:val="24"/>
          <w:lang w:val="sr-Cyrl-BA"/>
        </w:rPr>
      </w:pPr>
      <w:r w:rsidRPr="002D5741">
        <w:rPr>
          <w:rFonts w:asciiTheme="majorHAnsi" w:hAnsiTheme="majorHAnsi"/>
          <w:b/>
          <w:sz w:val="24"/>
          <w:szCs w:val="24"/>
          <w:lang w:val="sr-Cyrl-BA"/>
        </w:rPr>
        <w:t>Годишњи извјештај Републичке комисије за утврђивање сукоба интереса у органима власти Републике Српске и Комисије за жалбе за 202</w:t>
      </w:r>
      <w:r w:rsidR="00273B8A" w:rsidRPr="002D5741">
        <w:rPr>
          <w:rFonts w:asciiTheme="majorHAnsi" w:hAnsiTheme="majorHAnsi"/>
          <w:b/>
          <w:sz w:val="24"/>
          <w:szCs w:val="24"/>
          <w:lang w:val="sr-Cyrl-BA"/>
        </w:rPr>
        <w:t>3</w:t>
      </w:r>
      <w:r w:rsidRPr="002D5741">
        <w:rPr>
          <w:rFonts w:asciiTheme="majorHAnsi" w:hAnsiTheme="majorHAnsi"/>
          <w:b/>
          <w:sz w:val="24"/>
          <w:szCs w:val="24"/>
          <w:lang w:val="sr-Cyrl-BA"/>
        </w:rPr>
        <w:t xml:space="preserve">. годину </w:t>
      </w:r>
    </w:p>
    <w:p w14:paraId="5216A17F" w14:textId="77777777" w:rsidR="000F4151" w:rsidRPr="002D5741" w:rsidRDefault="000F4151" w:rsidP="000F4151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2D5741">
        <w:rPr>
          <w:rFonts w:asciiTheme="majorHAnsi" w:hAnsiTheme="majorHAns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/>
          <w:sz w:val="24"/>
          <w:szCs w:val="24"/>
          <w:lang w:val="sr-Cyrl-BA"/>
        </w:rPr>
        <w:t>: Комисија за утврђивање сукоба интереса у органима власти Републике Српске и Комисија за жалбе</w:t>
      </w:r>
    </w:p>
    <w:p w14:paraId="493E78AD" w14:textId="6675C6DD" w:rsidR="000F4151" w:rsidRPr="002D5741" w:rsidRDefault="000F4151" w:rsidP="00875981">
      <w:pPr>
        <w:pStyle w:val="NoSpacing"/>
        <w:numPr>
          <w:ilvl w:val="0"/>
          <w:numId w:val="13"/>
        </w:numPr>
        <w:jc w:val="both"/>
        <w:rPr>
          <w:rFonts w:asciiTheme="majorHAnsi" w:hAnsiTheme="majorHAnsi"/>
          <w:sz w:val="24"/>
          <w:szCs w:val="24"/>
          <w:lang w:val="sr-Cyrl-BA"/>
        </w:rPr>
      </w:pPr>
      <w:r w:rsidRPr="002D5741">
        <w:rPr>
          <w:rFonts w:asciiTheme="majorHAnsi" w:hAnsiTheme="majorHAnsi"/>
          <w:b/>
          <w:sz w:val="24"/>
          <w:szCs w:val="24"/>
          <w:lang w:val="sr-Cyrl-BA"/>
        </w:rPr>
        <w:lastRenderedPageBreak/>
        <w:t>Извјештај о раду Регулаторне комисије за енергетику Републике Српске за 202</w:t>
      </w:r>
      <w:r w:rsidR="00273B8A" w:rsidRPr="002D5741">
        <w:rPr>
          <w:rFonts w:asciiTheme="majorHAnsi" w:hAnsiTheme="majorHAnsi"/>
          <w:b/>
          <w:sz w:val="24"/>
          <w:szCs w:val="24"/>
          <w:lang w:val="sr-Cyrl-BA"/>
        </w:rPr>
        <w:t>3</w:t>
      </w:r>
      <w:r w:rsidRPr="002D5741">
        <w:rPr>
          <w:rFonts w:asciiTheme="majorHAnsi" w:hAnsiTheme="majorHAnsi"/>
          <w:b/>
          <w:sz w:val="24"/>
          <w:szCs w:val="24"/>
          <w:lang w:val="sr-Cyrl-BA"/>
        </w:rPr>
        <w:t xml:space="preserve">. годину </w:t>
      </w:r>
    </w:p>
    <w:p w14:paraId="7CA86221" w14:textId="77777777" w:rsidR="000F4151" w:rsidRPr="002D5741" w:rsidRDefault="000F4151" w:rsidP="000F4151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2D5741">
        <w:rPr>
          <w:rFonts w:asciiTheme="majorHAnsi" w:hAnsiTheme="majorHAns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/>
          <w:sz w:val="24"/>
          <w:szCs w:val="24"/>
          <w:lang w:val="sr-Cyrl-BA"/>
        </w:rPr>
        <w:t>: Регулаторна комисија за енергетику Републике Српске</w:t>
      </w:r>
    </w:p>
    <w:p w14:paraId="1B8A51B7" w14:textId="77777777" w:rsidR="0060699A" w:rsidRPr="002D5741" w:rsidRDefault="0060699A" w:rsidP="00B032FC">
      <w:pPr>
        <w:pStyle w:val="NoSpacing"/>
        <w:jc w:val="both"/>
        <w:rPr>
          <w:rFonts w:asciiTheme="majorHAnsi" w:hAnsiTheme="majorHAnsi"/>
          <w:sz w:val="24"/>
          <w:szCs w:val="24"/>
          <w:lang w:val="sr-Cyrl-BA"/>
        </w:rPr>
      </w:pPr>
    </w:p>
    <w:p w14:paraId="199DB430" w14:textId="77777777" w:rsidR="00A75FFD" w:rsidRDefault="00A75FFD" w:rsidP="008F7F51">
      <w:pPr>
        <w:jc w:val="center"/>
        <w:outlineLvl w:val="0"/>
        <w:rPr>
          <w:rFonts w:asciiTheme="majorHAnsi" w:hAnsiTheme="majorHAnsi" w:cs="Calibri"/>
          <w:b/>
          <w:lang w:val="sr-Cyrl-BA"/>
        </w:rPr>
      </w:pPr>
    </w:p>
    <w:p w14:paraId="246DABAE" w14:textId="7BA5904C" w:rsidR="00CA6024" w:rsidRPr="002D5741" w:rsidRDefault="000200A1" w:rsidP="008F7F51">
      <w:pPr>
        <w:jc w:val="center"/>
        <w:outlineLvl w:val="0"/>
        <w:rPr>
          <w:rFonts w:asciiTheme="majorHAnsi" w:hAnsiTheme="majorHAnsi" w:cs="Calibr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>IV</w:t>
      </w:r>
      <w:r w:rsidR="00B611D0" w:rsidRPr="002D5741">
        <w:rPr>
          <w:rFonts w:asciiTheme="majorHAnsi" w:hAnsiTheme="majorHAnsi" w:cs="Calibri"/>
          <w:b/>
          <w:lang w:val="sr-Cyrl-BA"/>
        </w:rPr>
        <w:t xml:space="preserve"> </w:t>
      </w:r>
      <w:r w:rsidRPr="002D5741">
        <w:rPr>
          <w:rFonts w:asciiTheme="majorHAnsi" w:hAnsiTheme="majorHAnsi" w:cs="Calibri"/>
          <w:b/>
          <w:lang w:val="sr-Cyrl-BA"/>
        </w:rPr>
        <w:t>КВАРТАЛ</w:t>
      </w:r>
    </w:p>
    <w:p w14:paraId="333F3D72" w14:textId="77777777" w:rsidR="00B032FC" w:rsidRPr="002D5741" w:rsidRDefault="00B032FC" w:rsidP="00B032FC">
      <w:pPr>
        <w:jc w:val="both"/>
        <w:outlineLvl w:val="0"/>
        <w:rPr>
          <w:rFonts w:asciiTheme="majorHAnsi" w:hAnsiTheme="majorHAnsi" w:cs="Calibri"/>
          <w:b/>
          <w:lang w:val="sr-Cyrl-BA"/>
        </w:rPr>
      </w:pPr>
    </w:p>
    <w:p w14:paraId="53896FC5" w14:textId="77777777" w:rsidR="00B032FC" w:rsidRPr="002D5741" w:rsidRDefault="00B032FC" w:rsidP="00B032FC">
      <w:pPr>
        <w:jc w:val="both"/>
        <w:outlineLvl w:val="0"/>
        <w:rPr>
          <w:rFonts w:asciiTheme="majorHAnsi" w:hAnsiTheme="majorHAnsi" w:cs="Calibri"/>
          <w:b/>
          <w:u w:val="single"/>
          <w:lang w:val="sr-Cyrl-BA"/>
        </w:rPr>
      </w:pPr>
      <w:r w:rsidRPr="002D5741">
        <w:rPr>
          <w:rFonts w:asciiTheme="majorHAnsi" w:hAnsiTheme="majorHAnsi" w:cs="Calibri"/>
          <w:b/>
          <w:u w:val="single"/>
          <w:lang w:val="sr-Cyrl-BA"/>
        </w:rPr>
        <w:t>ЗАКОНОДАВНИ ДИО</w:t>
      </w:r>
    </w:p>
    <w:p w14:paraId="1E5FEFA8" w14:textId="77777777" w:rsidR="001B20E8" w:rsidRPr="002D5741" w:rsidRDefault="001B20E8" w:rsidP="00B032FC">
      <w:pPr>
        <w:jc w:val="both"/>
        <w:outlineLvl w:val="0"/>
        <w:rPr>
          <w:rFonts w:asciiTheme="majorHAnsi" w:hAnsiTheme="majorHAnsi" w:cs="Calibri"/>
          <w:b/>
          <w:lang w:val="sr-Cyrl-BA"/>
        </w:rPr>
      </w:pPr>
    </w:p>
    <w:p w14:paraId="1497D786" w14:textId="2BB56119" w:rsidR="00EB0740" w:rsidRPr="002D5741" w:rsidRDefault="004C7880" w:rsidP="00B032FC">
      <w:pPr>
        <w:numPr>
          <w:ilvl w:val="0"/>
          <w:numId w:val="32"/>
        </w:numPr>
        <w:ind w:right="510"/>
        <w:jc w:val="both"/>
        <w:rPr>
          <w:rFonts w:asciiTheme="majorHAnsi" w:hAnsiTheme="majorHAns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 xml:space="preserve">Закон </w:t>
      </w:r>
      <w:r w:rsidR="00EB0740" w:rsidRPr="002D5741">
        <w:rPr>
          <w:rFonts w:asciiTheme="majorHAnsi" w:hAnsiTheme="majorHAnsi" w:cs="Calibri"/>
          <w:b/>
          <w:lang w:val="sr-Cyrl-BA"/>
        </w:rPr>
        <w:t>о измјенама и допунама Закона о девизном пословању</w:t>
      </w:r>
    </w:p>
    <w:p w14:paraId="2033E302" w14:textId="77777777" w:rsidR="00EB0740" w:rsidRPr="002D5741" w:rsidRDefault="00EB0740" w:rsidP="00B032FC">
      <w:pPr>
        <w:pStyle w:val="NoSpacing"/>
        <w:ind w:firstLine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: </w:t>
      </w:r>
      <w:proofErr w:type="spellStart"/>
      <w:r w:rsidRPr="002D5741">
        <w:rPr>
          <w:rFonts w:asciiTheme="majorHAnsi" w:hAnsiTheme="majorHAnsi" w:cs="Calibri"/>
          <w:sz w:val="24"/>
          <w:szCs w:val="24"/>
          <w:lang w:val="sr-Cyrl-BA"/>
        </w:rPr>
        <w:t>Mинистарство</w:t>
      </w:r>
      <w:proofErr w:type="spellEnd"/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 финансија</w:t>
      </w:r>
    </w:p>
    <w:p w14:paraId="53919B7F" w14:textId="64E8CAD3" w:rsidR="00EB0740" w:rsidRPr="002D5741" w:rsidRDefault="004C7880" w:rsidP="00B032FC">
      <w:pPr>
        <w:numPr>
          <w:ilvl w:val="0"/>
          <w:numId w:val="32"/>
        </w:numPr>
        <w:ind w:right="510"/>
        <w:jc w:val="both"/>
        <w:rPr>
          <w:rFonts w:asciiTheme="majorHAnsi" w:hAnsiTheme="majorHAns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 xml:space="preserve">Закон </w:t>
      </w:r>
      <w:r w:rsidR="00EB0740" w:rsidRPr="002D5741">
        <w:rPr>
          <w:rFonts w:asciiTheme="majorHAnsi" w:hAnsiTheme="majorHAnsi" w:cs="Calibri"/>
          <w:b/>
          <w:lang w:val="sr-Cyrl-BA"/>
        </w:rPr>
        <w:t xml:space="preserve">о измјенама и допунама Закона о </w:t>
      </w:r>
      <w:r w:rsidR="00DD68D1" w:rsidRPr="002D5741">
        <w:rPr>
          <w:rFonts w:asciiTheme="majorHAnsi" w:hAnsiTheme="majorHAnsi" w:cs="Calibri"/>
          <w:b/>
          <w:lang w:val="sr-Cyrl-BA"/>
        </w:rPr>
        <w:t xml:space="preserve">банкама </w:t>
      </w:r>
      <w:r w:rsidR="00DD68D1" w:rsidRPr="002D5741">
        <w:rPr>
          <w:rFonts w:asciiTheme="majorHAnsi" w:hAnsiTheme="majorHAnsi" w:cstheme="minorHAnsi"/>
          <w:b/>
          <w:lang w:val="sr-Cyrl-BA"/>
        </w:rPr>
        <w:t>Републике Српске</w:t>
      </w:r>
    </w:p>
    <w:p w14:paraId="14074AFB" w14:textId="77777777" w:rsidR="00EB0740" w:rsidRPr="002D5741" w:rsidRDefault="00EB0740" w:rsidP="00B032FC">
      <w:pPr>
        <w:pStyle w:val="NoSpacing"/>
        <w:ind w:firstLine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: </w:t>
      </w:r>
      <w:proofErr w:type="spellStart"/>
      <w:r w:rsidRPr="002D5741">
        <w:rPr>
          <w:rFonts w:asciiTheme="majorHAnsi" w:hAnsiTheme="majorHAnsi" w:cs="Calibri"/>
          <w:sz w:val="24"/>
          <w:szCs w:val="24"/>
          <w:lang w:val="sr-Cyrl-BA"/>
        </w:rPr>
        <w:t>Mинистарство</w:t>
      </w:r>
      <w:proofErr w:type="spellEnd"/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 финансија</w:t>
      </w:r>
    </w:p>
    <w:p w14:paraId="4651E770" w14:textId="23456EEE" w:rsidR="00675D36" w:rsidRPr="002D5741" w:rsidRDefault="004C7880" w:rsidP="00B032FC">
      <w:pPr>
        <w:pStyle w:val="NoSpacing"/>
        <w:numPr>
          <w:ilvl w:val="0"/>
          <w:numId w:val="32"/>
        </w:numPr>
        <w:jc w:val="both"/>
        <w:rPr>
          <w:rFonts w:asciiTheme="majorHAnsi" w:hAnsiTheme="majorHAnsi"/>
          <w:b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b/>
          <w:sz w:val="24"/>
          <w:szCs w:val="24"/>
          <w:lang w:val="sr-Cyrl-BA"/>
        </w:rPr>
        <w:t xml:space="preserve">Закон </w:t>
      </w:r>
      <w:r w:rsidR="00675D36" w:rsidRPr="002D5741">
        <w:rPr>
          <w:rFonts w:asciiTheme="majorHAnsi" w:hAnsiTheme="majorHAnsi" w:cs="Calibri"/>
          <w:b/>
          <w:sz w:val="24"/>
          <w:szCs w:val="24"/>
          <w:lang w:val="sr-Cyrl-BA"/>
        </w:rPr>
        <w:t xml:space="preserve">о инфраструктури </w:t>
      </w:r>
      <w:proofErr w:type="spellStart"/>
      <w:r w:rsidR="00675D36" w:rsidRPr="002D5741">
        <w:rPr>
          <w:rFonts w:asciiTheme="majorHAnsi" w:hAnsiTheme="majorHAnsi" w:cs="Calibri"/>
          <w:b/>
          <w:sz w:val="24"/>
          <w:szCs w:val="24"/>
          <w:lang w:val="sr-Cyrl-BA"/>
        </w:rPr>
        <w:t>геопросторних</w:t>
      </w:r>
      <w:proofErr w:type="spellEnd"/>
      <w:r w:rsidR="00675D36" w:rsidRPr="002D5741">
        <w:rPr>
          <w:rFonts w:asciiTheme="majorHAnsi" w:hAnsiTheme="majorHAnsi" w:cs="Calibri"/>
          <w:b/>
          <w:sz w:val="24"/>
          <w:szCs w:val="24"/>
          <w:lang w:val="sr-Cyrl-BA"/>
        </w:rPr>
        <w:t xml:space="preserve"> података Републике Српске</w:t>
      </w:r>
    </w:p>
    <w:p w14:paraId="4F288030" w14:textId="77777777" w:rsidR="00675D36" w:rsidRPr="002D5741" w:rsidRDefault="00675D36" w:rsidP="00B032FC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>: Републичка управа за геодетске и имовинско-правне послове</w:t>
      </w:r>
    </w:p>
    <w:p w14:paraId="11EB6B62" w14:textId="45B5DAE8" w:rsidR="00FB074B" w:rsidRPr="002D5741" w:rsidRDefault="004C7880" w:rsidP="00B032FC">
      <w:pPr>
        <w:numPr>
          <w:ilvl w:val="0"/>
          <w:numId w:val="32"/>
        </w:numPr>
        <w:jc w:val="both"/>
        <w:outlineLvl w:val="0"/>
        <w:rPr>
          <w:rFonts w:asciiTheme="majorHAnsi" w:hAnsiTheme="majorHAnsi" w:cs="Calibr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 xml:space="preserve">Закон </w:t>
      </w:r>
      <w:r w:rsidR="00FB074B" w:rsidRPr="002D5741">
        <w:rPr>
          <w:rFonts w:asciiTheme="majorHAnsi" w:hAnsiTheme="majorHAnsi" w:cs="Calibri"/>
          <w:b/>
          <w:lang w:val="sr-Cyrl-BA"/>
        </w:rPr>
        <w:t>о квалификационом оквиру Републике Српске</w:t>
      </w:r>
    </w:p>
    <w:p w14:paraId="0F835962" w14:textId="77777777" w:rsidR="00FB074B" w:rsidRPr="002D5741" w:rsidRDefault="00FB074B" w:rsidP="00B032FC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: </w:t>
      </w:r>
      <w:proofErr w:type="spellStart"/>
      <w:r w:rsidRPr="002D5741">
        <w:rPr>
          <w:rFonts w:asciiTheme="majorHAnsi" w:hAnsiTheme="majorHAnsi" w:cs="Calibri"/>
          <w:sz w:val="24"/>
          <w:szCs w:val="24"/>
          <w:lang w:val="sr-Cyrl-BA"/>
        </w:rPr>
        <w:t>Mинистарство</w:t>
      </w:r>
      <w:proofErr w:type="spellEnd"/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 за </w:t>
      </w:r>
      <w:proofErr w:type="spellStart"/>
      <w:r w:rsidRPr="002D5741">
        <w:rPr>
          <w:rFonts w:asciiTheme="majorHAnsi" w:hAnsiTheme="majorHAnsi" w:cs="Calibri"/>
          <w:sz w:val="24"/>
          <w:szCs w:val="24"/>
          <w:lang w:val="sr-Cyrl-BA"/>
        </w:rPr>
        <w:t>научнотехнолошки</w:t>
      </w:r>
      <w:proofErr w:type="spellEnd"/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 развој и високо образовање </w:t>
      </w:r>
    </w:p>
    <w:p w14:paraId="1422D694" w14:textId="1EFCAC0D" w:rsidR="00FB074B" w:rsidRPr="002D5741" w:rsidRDefault="004C7880" w:rsidP="00B032FC">
      <w:pPr>
        <w:numPr>
          <w:ilvl w:val="0"/>
          <w:numId w:val="32"/>
        </w:numPr>
        <w:jc w:val="both"/>
        <w:outlineLvl w:val="0"/>
        <w:rPr>
          <w:rFonts w:asciiTheme="majorHAnsi" w:hAnsiTheme="majorHAnsi" w:cs="Calibr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 xml:space="preserve">Закон </w:t>
      </w:r>
      <w:r w:rsidR="00FB074B" w:rsidRPr="002D5741">
        <w:rPr>
          <w:rFonts w:asciiTheme="majorHAnsi" w:hAnsiTheme="majorHAnsi" w:cs="Calibri"/>
          <w:b/>
          <w:lang w:val="sr-Cyrl-BA"/>
        </w:rPr>
        <w:t>о регулисаним професијама</w:t>
      </w:r>
    </w:p>
    <w:p w14:paraId="178E950E" w14:textId="77777777" w:rsidR="00FB074B" w:rsidRPr="002D5741" w:rsidRDefault="00FB074B" w:rsidP="00B032FC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: </w:t>
      </w:r>
      <w:proofErr w:type="spellStart"/>
      <w:r w:rsidRPr="002D5741">
        <w:rPr>
          <w:rFonts w:asciiTheme="majorHAnsi" w:hAnsiTheme="majorHAnsi" w:cs="Calibri"/>
          <w:sz w:val="24"/>
          <w:szCs w:val="24"/>
          <w:lang w:val="sr-Cyrl-BA"/>
        </w:rPr>
        <w:t>Mинистарство</w:t>
      </w:r>
      <w:proofErr w:type="spellEnd"/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 за </w:t>
      </w:r>
      <w:proofErr w:type="spellStart"/>
      <w:r w:rsidRPr="002D5741">
        <w:rPr>
          <w:rFonts w:asciiTheme="majorHAnsi" w:hAnsiTheme="majorHAnsi" w:cs="Calibri"/>
          <w:sz w:val="24"/>
          <w:szCs w:val="24"/>
          <w:lang w:val="sr-Cyrl-BA"/>
        </w:rPr>
        <w:t>научнотехнолошки</w:t>
      </w:r>
      <w:proofErr w:type="spellEnd"/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 развој и високо образовање </w:t>
      </w:r>
    </w:p>
    <w:p w14:paraId="103A196D" w14:textId="036F6C1B" w:rsidR="00B968CD" w:rsidRPr="002D5741" w:rsidRDefault="004C7880" w:rsidP="00B032FC">
      <w:pPr>
        <w:numPr>
          <w:ilvl w:val="0"/>
          <w:numId w:val="32"/>
        </w:numPr>
        <w:jc w:val="both"/>
        <w:outlineLvl w:val="0"/>
        <w:rPr>
          <w:rFonts w:asciiTheme="majorHAnsi" w:hAnsiTheme="majorHAnsi" w:cs="Calibr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 xml:space="preserve">Закон </w:t>
      </w:r>
      <w:r w:rsidR="00B968CD" w:rsidRPr="002D5741">
        <w:rPr>
          <w:rFonts w:asciiTheme="majorHAnsi" w:hAnsiTheme="majorHAnsi" w:cs="Calibri"/>
          <w:b/>
          <w:lang w:val="sr-Cyrl-BA"/>
        </w:rPr>
        <w:t xml:space="preserve">о </w:t>
      </w:r>
      <w:r w:rsidR="00902267" w:rsidRPr="002D5741">
        <w:rPr>
          <w:rFonts w:asciiTheme="majorHAnsi" w:hAnsiTheme="majorHAnsi" w:cs="Calibri"/>
          <w:b/>
          <w:lang w:val="sr-Cyrl-BA"/>
        </w:rPr>
        <w:t>информационој безбједности</w:t>
      </w:r>
      <w:r w:rsidR="000B31B1" w:rsidRPr="002D5741">
        <w:rPr>
          <w:rFonts w:asciiTheme="majorHAnsi" w:hAnsiTheme="majorHAnsi" w:cs="Calibri"/>
          <w:b/>
          <w:lang w:val="sr-Cyrl-BA"/>
        </w:rPr>
        <w:t xml:space="preserve"> Републике Српске</w:t>
      </w:r>
    </w:p>
    <w:p w14:paraId="1FEE2C3D" w14:textId="77777777" w:rsidR="00B968CD" w:rsidRPr="002D5741" w:rsidRDefault="00B968CD" w:rsidP="00B032FC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: </w:t>
      </w:r>
      <w:proofErr w:type="spellStart"/>
      <w:r w:rsidRPr="002D5741">
        <w:rPr>
          <w:rFonts w:asciiTheme="majorHAnsi" w:hAnsiTheme="majorHAnsi" w:cs="Calibri"/>
          <w:sz w:val="24"/>
          <w:szCs w:val="24"/>
          <w:lang w:val="sr-Cyrl-BA"/>
        </w:rPr>
        <w:t>Mинистарство</w:t>
      </w:r>
      <w:proofErr w:type="spellEnd"/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 за </w:t>
      </w:r>
      <w:proofErr w:type="spellStart"/>
      <w:r w:rsidR="00FB074B" w:rsidRPr="002D5741">
        <w:rPr>
          <w:rFonts w:asciiTheme="majorHAnsi" w:hAnsiTheme="majorHAnsi" w:cs="Calibri"/>
          <w:sz w:val="24"/>
          <w:szCs w:val="24"/>
          <w:lang w:val="sr-Cyrl-BA"/>
        </w:rPr>
        <w:t>научнотехнолошки</w:t>
      </w:r>
      <w:proofErr w:type="spellEnd"/>
      <w:r w:rsidR="00FB074B" w:rsidRPr="002D5741">
        <w:rPr>
          <w:rFonts w:asciiTheme="majorHAnsi" w:hAnsiTheme="majorHAnsi" w:cs="Calibri"/>
          <w:sz w:val="24"/>
          <w:szCs w:val="24"/>
          <w:lang w:val="sr-Cyrl-BA"/>
        </w:rPr>
        <w:t xml:space="preserve"> развој и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 високо образовање </w:t>
      </w:r>
    </w:p>
    <w:p w14:paraId="6D275E20" w14:textId="104E1FFF" w:rsidR="000D45DF" w:rsidRPr="002D5741" w:rsidRDefault="004C7880" w:rsidP="00B032FC">
      <w:pPr>
        <w:numPr>
          <w:ilvl w:val="0"/>
          <w:numId w:val="32"/>
        </w:numPr>
        <w:jc w:val="both"/>
        <w:outlineLvl w:val="0"/>
        <w:rPr>
          <w:rFonts w:asciiTheme="majorHAnsi" w:hAnsiTheme="majorHAnsi" w:cs="Calibr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 xml:space="preserve">Закон </w:t>
      </w:r>
      <w:r w:rsidR="000D45DF" w:rsidRPr="002D5741">
        <w:rPr>
          <w:rFonts w:asciiTheme="majorHAnsi" w:hAnsiTheme="majorHAnsi" w:cs="Calibri"/>
          <w:b/>
          <w:lang w:val="sr-Cyrl-BA"/>
        </w:rPr>
        <w:t>о електронској управи</w:t>
      </w:r>
      <w:r w:rsidR="00FB074B" w:rsidRPr="002D5741">
        <w:rPr>
          <w:rFonts w:asciiTheme="majorHAnsi" w:hAnsiTheme="majorHAnsi" w:cs="Calibri"/>
          <w:b/>
          <w:lang w:val="sr-Cyrl-BA"/>
        </w:rPr>
        <w:t xml:space="preserve"> Републике Српске</w:t>
      </w:r>
    </w:p>
    <w:p w14:paraId="1A52E04C" w14:textId="77777777" w:rsidR="000D45DF" w:rsidRPr="002D5741" w:rsidRDefault="000D45DF" w:rsidP="00B032FC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: </w:t>
      </w:r>
      <w:proofErr w:type="spellStart"/>
      <w:r w:rsidRPr="002D5741">
        <w:rPr>
          <w:rFonts w:asciiTheme="majorHAnsi" w:hAnsiTheme="majorHAnsi" w:cs="Calibri"/>
          <w:sz w:val="24"/>
          <w:szCs w:val="24"/>
          <w:lang w:val="sr-Cyrl-BA"/>
        </w:rPr>
        <w:t>Mинистарство</w:t>
      </w:r>
      <w:proofErr w:type="spellEnd"/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 за </w:t>
      </w:r>
      <w:proofErr w:type="spellStart"/>
      <w:r w:rsidRPr="002D5741">
        <w:rPr>
          <w:rFonts w:asciiTheme="majorHAnsi" w:hAnsiTheme="majorHAnsi" w:cs="Calibri"/>
          <w:sz w:val="24"/>
          <w:szCs w:val="24"/>
          <w:lang w:val="sr-Cyrl-BA"/>
        </w:rPr>
        <w:t>научнотехнолошки</w:t>
      </w:r>
      <w:proofErr w:type="spellEnd"/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 развој</w:t>
      </w:r>
      <w:r w:rsidR="00FB074B" w:rsidRPr="002D5741">
        <w:rPr>
          <w:rFonts w:asciiTheme="majorHAnsi" w:hAnsiTheme="majorHAnsi" w:cs="Calibri"/>
          <w:sz w:val="24"/>
          <w:szCs w:val="24"/>
          <w:lang w:val="sr-Cyrl-BA"/>
        </w:rPr>
        <w:t xml:space="preserve"> и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 високо образовање </w:t>
      </w:r>
    </w:p>
    <w:p w14:paraId="025005C9" w14:textId="6E96EF8E" w:rsidR="00FB074B" w:rsidRPr="002D5741" w:rsidRDefault="004C7880" w:rsidP="00B032FC">
      <w:pPr>
        <w:numPr>
          <w:ilvl w:val="0"/>
          <w:numId w:val="32"/>
        </w:numPr>
        <w:jc w:val="both"/>
        <w:outlineLvl w:val="0"/>
        <w:rPr>
          <w:rFonts w:asciiTheme="majorHAnsi" w:hAnsiTheme="majorHAnsi" w:cs="Calibr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 xml:space="preserve">Закон </w:t>
      </w:r>
      <w:r w:rsidR="00FB074B" w:rsidRPr="002D5741">
        <w:rPr>
          <w:rFonts w:asciiTheme="majorHAnsi" w:hAnsiTheme="majorHAnsi" w:cs="Calibri"/>
          <w:b/>
          <w:lang w:val="sr-Cyrl-BA"/>
        </w:rPr>
        <w:t>о подстицајима у области информационо-комуникационих технологија Републике Српске</w:t>
      </w:r>
    </w:p>
    <w:p w14:paraId="52FAAF2F" w14:textId="77777777" w:rsidR="00FB074B" w:rsidRPr="002D5741" w:rsidRDefault="00FB074B" w:rsidP="00B032FC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: </w:t>
      </w:r>
      <w:proofErr w:type="spellStart"/>
      <w:r w:rsidRPr="002D5741">
        <w:rPr>
          <w:rFonts w:asciiTheme="majorHAnsi" w:hAnsiTheme="majorHAnsi" w:cs="Calibri"/>
          <w:sz w:val="24"/>
          <w:szCs w:val="24"/>
          <w:lang w:val="sr-Cyrl-BA"/>
        </w:rPr>
        <w:t>Mинистарство</w:t>
      </w:r>
      <w:proofErr w:type="spellEnd"/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 за </w:t>
      </w:r>
      <w:proofErr w:type="spellStart"/>
      <w:r w:rsidRPr="002D5741">
        <w:rPr>
          <w:rFonts w:asciiTheme="majorHAnsi" w:hAnsiTheme="majorHAnsi" w:cs="Calibri"/>
          <w:sz w:val="24"/>
          <w:szCs w:val="24"/>
          <w:lang w:val="sr-Cyrl-BA"/>
        </w:rPr>
        <w:t>научнотехнолошки</w:t>
      </w:r>
      <w:proofErr w:type="spellEnd"/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 развој и високо образовање </w:t>
      </w:r>
    </w:p>
    <w:p w14:paraId="30FD4C89" w14:textId="38A98FB2" w:rsidR="00542F61" w:rsidRPr="002D5741" w:rsidRDefault="004C7880" w:rsidP="00B032FC">
      <w:pPr>
        <w:pStyle w:val="NoSpacing"/>
        <w:numPr>
          <w:ilvl w:val="0"/>
          <w:numId w:val="32"/>
        </w:numPr>
        <w:jc w:val="both"/>
        <w:rPr>
          <w:rFonts w:asciiTheme="majorHAnsi" w:hAnsiTheme="majorHAnsi"/>
          <w:b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b/>
          <w:sz w:val="24"/>
          <w:szCs w:val="24"/>
          <w:lang w:val="sr-Cyrl-BA"/>
        </w:rPr>
        <w:t>Закон</w:t>
      </w:r>
      <w:r w:rsidRPr="002D5741">
        <w:rPr>
          <w:rFonts w:asciiTheme="majorHAnsi" w:hAnsiTheme="majorHAnsi"/>
          <w:b/>
          <w:sz w:val="24"/>
          <w:szCs w:val="24"/>
          <w:lang w:val="sr-Cyrl-BA"/>
        </w:rPr>
        <w:t xml:space="preserve"> </w:t>
      </w:r>
      <w:r w:rsidR="00542F61" w:rsidRPr="002D5741">
        <w:rPr>
          <w:rFonts w:asciiTheme="majorHAnsi" w:hAnsiTheme="majorHAnsi"/>
          <w:b/>
          <w:sz w:val="24"/>
          <w:szCs w:val="24"/>
          <w:lang w:val="sr-Cyrl-BA"/>
        </w:rPr>
        <w:t>о пољопривреди и руралном развоју</w:t>
      </w:r>
    </w:p>
    <w:p w14:paraId="006DFD03" w14:textId="77777777" w:rsidR="00542F61" w:rsidRPr="002D5741" w:rsidRDefault="00542F61" w:rsidP="00B032FC">
      <w:pPr>
        <w:pStyle w:val="NoSpacing"/>
        <w:ind w:left="284" w:hanging="284"/>
        <w:jc w:val="both"/>
        <w:rPr>
          <w:rFonts w:asciiTheme="majorHAnsi" w:hAnsiTheme="majorHAns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 xml:space="preserve">       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: </w:t>
      </w:r>
      <w:proofErr w:type="spellStart"/>
      <w:r w:rsidRPr="002D5741">
        <w:rPr>
          <w:rFonts w:asciiTheme="majorHAnsi" w:hAnsiTheme="majorHAnsi" w:cs="Calibri"/>
          <w:sz w:val="24"/>
          <w:szCs w:val="24"/>
          <w:lang w:val="sr-Cyrl-BA"/>
        </w:rPr>
        <w:t>Mинистарство</w:t>
      </w:r>
      <w:proofErr w:type="spellEnd"/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 пољопривреде, шумарства и водопривреде</w:t>
      </w:r>
    </w:p>
    <w:p w14:paraId="319D893C" w14:textId="19C99D91" w:rsidR="00EC3AAB" w:rsidRPr="002D5741" w:rsidRDefault="004C7880" w:rsidP="00B032FC">
      <w:pPr>
        <w:numPr>
          <w:ilvl w:val="0"/>
          <w:numId w:val="32"/>
        </w:numPr>
        <w:ind w:right="510"/>
        <w:jc w:val="both"/>
        <w:rPr>
          <w:rFonts w:asciiTheme="majorHAnsi" w:hAnsiTheme="majorHAnsi" w:cstheme="minorHAns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>Закон</w:t>
      </w:r>
      <w:r w:rsidRPr="002D5741">
        <w:rPr>
          <w:rFonts w:asciiTheme="majorHAnsi" w:hAnsiTheme="majorHAnsi" w:cstheme="minorHAnsi"/>
          <w:b/>
          <w:lang w:val="sr-Cyrl-BA"/>
        </w:rPr>
        <w:t xml:space="preserve"> </w:t>
      </w:r>
      <w:r w:rsidR="00EC3AAB" w:rsidRPr="002D5741">
        <w:rPr>
          <w:rFonts w:asciiTheme="majorHAnsi" w:hAnsiTheme="majorHAnsi" w:cstheme="minorHAnsi"/>
          <w:b/>
          <w:lang w:val="sr-Cyrl-BA"/>
        </w:rPr>
        <w:t>о здравственим дјелатностима</w:t>
      </w:r>
    </w:p>
    <w:p w14:paraId="03A69988" w14:textId="77777777" w:rsidR="00EC3AAB" w:rsidRPr="002D5741" w:rsidRDefault="00EC3AAB" w:rsidP="00B032FC">
      <w:pPr>
        <w:pStyle w:val="NoSpacing"/>
        <w:ind w:left="360"/>
        <w:jc w:val="both"/>
        <w:rPr>
          <w:rFonts w:asciiTheme="majorHAnsi" w:hAnsiTheme="majorHAnsi" w:cstheme="minorHAnsi"/>
          <w:sz w:val="24"/>
          <w:szCs w:val="24"/>
          <w:lang w:val="sr-Cyrl-BA"/>
        </w:rPr>
      </w:pPr>
      <w:r w:rsidRPr="002D5741">
        <w:rPr>
          <w:rFonts w:asciiTheme="majorHAnsi" w:hAnsiTheme="majorHAnsi" w:cstheme="minorHAns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theme="minorHAnsi"/>
          <w:sz w:val="24"/>
          <w:szCs w:val="24"/>
          <w:lang w:val="sr-Cyrl-BA"/>
        </w:rPr>
        <w:t>: Министарство здравља и социјалне заштите</w:t>
      </w:r>
    </w:p>
    <w:p w14:paraId="617CB564" w14:textId="79CCB379" w:rsidR="004607A5" w:rsidRPr="002D5741" w:rsidRDefault="004C7880" w:rsidP="00B032FC">
      <w:pPr>
        <w:numPr>
          <w:ilvl w:val="0"/>
          <w:numId w:val="32"/>
        </w:numPr>
        <w:tabs>
          <w:tab w:val="left" w:pos="360"/>
        </w:tabs>
        <w:jc w:val="both"/>
        <w:rPr>
          <w:rFonts w:asciiTheme="majorHAnsi" w:hAnsiTheme="majorHAnsi" w:cs="Calibr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 xml:space="preserve">Закон </w:t>
      </w:r>
      <w:r w:rsidR="004607A5" w:rsidRPr="002D5741">
        <w:rPr>
          <w:rFonts w:asciiTheme="majorHAnsi" w:hAnsiTheme="majorHAnsi" w:cs="Calibri"/>
          <w:b/>
          <w:lang w:val="sr-Cyrl-BA"/>
        </w:rPr>
        <w:t>о предметима од драгоцјених метала у Републици Српској</w:t>
      </w:r>
    </w:p>
    <w:p w14:paraId="0847A25F" w14:textId="77777777" w:rsidR="004607A5" w:rsidRPr="002D5741" w:rsidRDefault="004607A5" w:rsidP="00B032FC">
      <w:pPr>
        <w:pStyle w:val="NoSpacing"/>
        <w:ind w:left="360"/>
        <w:jc w:val="both"/>
        <w:rPr>
          <w:rFonts w:asciiTheme="majorHAnsi" w:hAnsiTheme="majorHAnsi" w:cs="Calibr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: </w:t>
      </w:r>
      <w:proofErr w:type="spellStart"/>
      <w:r w:rsidRPr="002D5741">
        <w:rPr>
          <w:rFonts w:asciiTheme="majorHAnsi" w:hAnsiTheme="majorHAnsi" w:cs="Calibri"/>
          <w:sz w:val="24"/>
          <w:szCs w:val="24"/>
          <w:lang w:val="sr-Cyrl-BA"/>
        </w:rPr>
        <w:t>Mинистарство</w:t>
      </w:r>
      <w:proofErr w:type="spellEnd"/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 привреде и предузетништва</w:t>
      </w:r>
    </w:p>
    <w:p w14:paraId="36DA433A" w14:textId="4ABCB3CF" w:rsidR="004607A5" w:rsidRPr="002D5741" w:rsidRDefault="004C7880" w:rsidP="00B032FC">
      <w:pPr>
        <w:numPr>
          <w:ilvl w:val="0"/>
          <w:numId w:val="32"/>
        </w:numPr>
        <w:tabs>
          <w:tab w:val="left" w:pos="360"/>
        </w:tabs>
        <w:jc w:val="both"/>
        <w:rPr>
          <w:rFonts w:asciiTheme="majorHAnsi" w:hAnsiTheme="majorHAnsi" w:cs="Calibr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 xml:space="preserve">Закон </w:t>
      </w:r>
      <w:r w:rsidR="004607A5" w:rsidRPr="002D5741">
        <w:rPr>
          <w:rFonts w:asciiTheme="majorHAnsi" w:hAnsiTheme="majorHAnsi" w:cs="Calibri"/>
          <w:b/>
          <w:lang w:val="sr-Cyrl-BA"/>
        </w:rPr>
        <w:t xml:space="preserve">о измјенама и допунама Закона о </w:t>
      </w:r>
      <w:proofErr w:type="spellStart"/>
      <w:r w:rsidR="004607A5" w:rsidRPr="002D5741">
        <w:rPr>
          <w:rFonts w:asciiTheme="majorHAnsi" w:hAnsiTheme="majorHAnsi" w:cs="Calibri"/>
          <w:b/>
          <w:lang w:val="sr-Cyrl-BA"/>
        </w:rPr>
        <w:t>метрологији</w:t>
      </w:r>
      <w:proofErr w:type="spellEnd"/>
      <w:r w:rsidR="004607A5" w:rsidRPr="002D5741">
        <w:rPr>
          <w:rFonts w:asciiTheme="majorHAnsi" w:hAnsiTheme="majorHAnsi" w:cs="Calibri"/>
          <w:b/>
          <w:lang w:val="sr-Cyrl-BA"/>
        </w:rPr>
        <w:t xml:space="preserve"> у Републици Српској</w:t>
      </w:r>
    </w:p>
    <w:p w14:paraId="6E51D2B2" w14:textId="77777777" w:rsidR="004607A5" w:rsidRPr="002D5741" w:rsidRDefault="004607A5" w:rsidP="00B032FC">
      <w:pPr>
        <w:pStyle w:val="NoSpacing"/>
        <w:ind w:left="360"/>
        <w:jc w:val="both"/>
        <w:rPr>
          <w:rFonts w:asciiTheme="majorHAnsi" w:hAnsiTheme="majorHAnsi" w:cs="Calibr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: </w:t>
      </w:r>
      <w:proofErr w:type="spellStart"/>
      <w:r w:rsidRPr="002D5741">
        <w:rPr>
          <w:rFonts w:asciiTheme="majorHAnsi" w:hAnsiTheme="majorHAnsi" w:cs="Calibri"/>
          <w:sz w:val="24"/>
          <w:szCs w:val="24"/>
          <w:lang w:val="sr-Cyrl-BA"/>
        </w:rPr>
        <w:t>Mинистарство</w:t>
      </w:r>
      <w:proofErr w:type="spellEnd"/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 привреде и предузетништва </w:t>
      </w:r>
    </w:p>
    <w:p w14:paraId="0FE8FA17" w14:textId="6FFEEC14" w:rsidR="00675D36" w:rsidRPr="002D5741" w:rsidRDefault="004C7880" w:rsidP="00B032FC">
      <w:pPr>
        <w:pStyle w:val="NoSpacing"/>
        <w:numPr>
          <w:ilvl w:val="0"/>
          <w:numId w:val="32"/>
        </w:numPr>
        <w:jc w:val="both"/>
        <w:rPr>
          <w:rFonts w:asciiTheme="majorHAnsi" w:hAnsiTheme="majorHAnsi"/>
          <w:b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b/>
          <w:sz w:val="24"/>
          <w:szCs w:val="24"/>
          <w:lang w:val="sr-Cyrl-BA"/>
        </w:rPr>
        <w:t xml:space="preserve">Закон </w:t>
      </w:r>
      <w:r w:rsidR="00675D36" w:rsidRPr="002D5741">
        <w:rPr>
          <w:rFonts w:asciiTheme="majorHAnsi" w:hAnsiTheme="majorHAnsi" w:cs="Calibri"/>
          <w:b/>
          <w:sz w:val="24"/>
          <w:szCs w:val="24"/>
          <w:lang w:val="sr-Cyrl-BA"/>
        </w:rPr>
        <w:t>о измјенама и допунама Закона о стварним правима</w:t>
      </w:r>
    </w:p>
    <w:p w14:paraId="09D2CC07" w14:textId="76E9EC93" w:rsidR="004C7880" w:rsidRPr="002D5741" w:rsidRDefault="00675D36" w:rsidP="00B032FC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>: Републичка управа за геодетске и имовинско-правне послове</w:t>
      </w:r>
    </w:p>
    <w:p w14:paraId="53DE476E" w14:textId="77777777" w:rsidR="000200A1" w:rsidRPr="002D5741" w:rsidRDefault="000200A1" w:rsidP="00B032FC">
      <w:pPr>
        <w:numPr>
          <w:ilvl w:val="0"/>
          <w:numId w:val="32"/>
        </w:numPr>
        <w:jc w:val="both"/>
        <w:outlineLvl w:val="0"/>
        <w:rPr>
          <w:rFonts w:asciiTheme="majorHAnsi" w:hAnsiTheme="majorHAnsi" w:cs="Calibr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>Буџет Републике Српске за 20</w:t>
      </w:r>
      <w:r w:rsidR="004F6F9D" w:rsidRPr="002D5741">
        <w:rPr>
          <w:rFonts w:asciiTheme="majorHAnsi" w:hAnsiTheme="majorHAnsi" w:cs="Calibri"/>
          <w:b/>
          <w:lang w:val="sr-Cyrl-BA"/>
        </w:rPr>
        <w:t>2</w:t>
      </w:r>
      <w:r w:rsidR="00DD68D1" w:rsidRPr="002D5741">
        <w:rPr>
          <w:rFonts w:asciiTheme="majorHAnsi" w:hAnsiTheme="majorHAnsi" w:cs="Calibri"/>
          <w:b/>
          <w:lang w:val="sr-Cyrl-BA"/>
        </w:rPr>
        <w:t>5</w:t>
      </w:r>
      <w:r w:rsidRPr="002D5741">
        <w:rPr>
          <w:rFonts w:asciiTheme="majorHAnsi" w:hAnsiTheme="majorHAnsi" w:cs="Calibri"/>
          <w:b/>
          <w:lang w:val="sr-Cyrl-BA"/>
        </w:rPr>
        <w:t>. годину</w:t>
      </w:r>
    </w:p>
    <w:p w14:paraId="11673B1A" w14:textId="77777777" w:rsidR="000200A1" w:rsidRPr="002D5741" w:rsidRDefault="000200A1" w:rsidP="00B032FC">
      <w:pPr>
        <w:pStyle w:val="NoSpacing"/>
        <w:ind w:firstLine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: </w:t>
      </w:r>
      <w:proofErr w:type="spellStart"/>
      <w:r w:rsidRPr="002D5741">
        <w:rPr>
          <w:rFonts w:asciiTheme="majorHAnsi" w:hAnsiTheme="majorHAnsi" w:cs="Calibri"/>
          <w:sz w:val="24"/>
          <w:szCs w:val="24"/>
          <w:lang w:val="sr-Cyrl-BA"/>
        </w:rPr>
        <w:t>Mинистарство</w:t>
      </w:r>
      <w:proofErr w:type="spellEnd"/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 финансија</w:t>
      </w:r>
    </w:p>
    <w:p w14:paraId="4F82D674" w14:textId="71C289C4" w:rsidR="000200A1" w:rsidRPr="002D5741" w:rsidRDefault="004C7880" w:rsidP="00B032FC">
      <w:pPr>
        <w:numPr>
          <w:ilvl w:val="0"/>
          <w:numId w:val="32"/>
        </w:numPr>
        <w:ind w:right="510"/>
        <w:jc w:val="both"/>
        <w:rPr>
          <w:rFonts w:asciiTheme="majorHAnsi" w:hAnsiTheme="majorHAns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 xml:space="preserve">Закон </w:t>
      </w:r>
      <w:r w:rsidR="000200A1" w:rsidRPr="002D5741">
        <w:rPr>
          <w:rFonts w:asciiTheme="majorHAnsi" w:hAnsiTheme="majorHAnsi" w:cs="Calibri"/>
          <w:b/>
          <w:lang w:val="sr-Cyrl-BA"/>
        </w:rPr>
        <w:t>о извршењ</w:t>
      </w:r>
      <w:r w:rsidR="004F6F9D" w:rsidRPr="002D5741">
        <w:rPr>
          <w:rFonts w:asciiTheme="majorHAnsi" w:hAnsiTheme="majorHAnsi" w:cs="Calibri"/>
          <w:b/>
          <w:lang w:val="sr-Cyrl-BA"/>
        </w:rPr>
        <w:t xml:space="preserve">у </w:t>
      </w:r>
      <w:r w:rsidR="00F71CB7" w:rsidRPr="002D5741">
        <w:rPr>
          <w:rFonts w:asciiTheme="majorHAnsi" w:hAnsiTheme="majorHAnsi" w:cs="Calibri"/>
          <w:b/>
          <w:lang w:val="sr-Cyrl-BA"/>
        </w:rPr>
        <w:t>б</w:t>
      </w:r>
      <w:r w:rsidR="004F6F9D" w:rsidRPr="002D5741">
        <w:rPr>
          <w:rFonts w:asciiTheme="majorHAnsi" w:hAnsiTheme="majorHAnsi" w:cs="Calibri"/>
          <w:b/>
          <w:lang w:val="sr-Cyrl-BA"/>
        </w:rPr>
        <w:t>уџета Републике Српске за 202</w:t>
      </w:r>
      <w:r w:rsidR="00DD68D1" w:rsidRPr="002D5741">
        <w:rPr>
          <w:rFonts w:asciiTheme="majorHAnsi" w:hAnsiTheme="majorHAnsi" w:cs="Calibri"/>
          <w:b/>
          <w:lang w:val="sr-Cyrl-BA"/>
        </w:rPr>
        <w:t>5</w:t>
      </w:r>
      <w:r w:rsidR="000200A1" w:rsidRPr="002D5741">
        <w:rPr>
          <w:rFonts w:asciiTheme="majorHAnsi" w:hAnsiTheme="majorHAnsi" w:cs="Calibri"/>
          <w:b/>
          <w:lang w:val="sr-Cyrl-BA"/>
        </w:rPr>
        <w:t>. годину</w:t>
      </w:r>
    </w:p>
    <w:p w14:paraId="6969FEC6" w14:textId="77777777" w:rsidR="000200A1" w:rsidRPr="002D5741" w:rsidRDefault="000200A1" w:rsidP="00B032FC">
      <w:pPr>
        <w:pStyle w:val="NoSpacing"/>
        <w:ind w:firstLine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: </w:t>
      </w:r>
      <w:proofErr w:type="spellStart"/>
      <w:r w:rsidRPr="002D5741">
        <w:rPr>
          <w:rFonts w:asciiTheme="majorHAnsi" w:hAnsiTheme="majorHAnsi" w:cs="Calibri"/>
          <w:sz w:val="24"/>
          <w:szCs w:val="24"/>
          <w:lang w:val="sr-Cyrl-BA"/>
        </w:rPr>
        <w:t>Mинистарство</w:t>
      </w:r>
      <w:proofErr w:type="spellEnd"/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 финансија</w:t>
      </w:r>
    </w:p>
    <w:p w14:paraId="52779AF3" w14:textId="427F36C8" w:rsidR="00EC3AAB" w:rsidRPr="002D5741" w:rsidRDefault="004C7880" w:rsidP="00B032FC">
      <w:pPr>
        <w:numPr>
          <w:ilvl w:val="0"/>
          <w:numId w:val="32"/>
        </w:numPr>
        <w:ind w:right="510"/>
        <w:jc w:val="both"/>
        <w:rPr>
          <w:rFonts w:asciiTheme="majorHAnsi" w:hAnsiTheme="majorHAnsi" w:cstheme="minorHAns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>Закон</w:t>
      </w:r>
      <w:r w:rsidRPr="002D5741">
        <w:rPr>
          <w:rFonts w:asciiTheme="majorHAnsi" w:hAnsiTheme="majorHAnsi" w:cstheme="minorHAnsi"/>
          <w:b/>
          <w:lang w:val="sr-Cyrl-BA"/>
        </w:rPr>
        <w:t xml:space="preserve"> </w:t>
      </w:r>
      <w:r w:rsidR="00EC3AAB" w:rsidRPr="002D5741">
        <w:rPr>
          <w:rFonts w:asciiTheme="majorHAnsi" w:hAnsiTheme="majorHAnsi" w:cstheme="minorHAnsi"/>
          <w:b/>
          <w:lang w:val="sr-Cyrl-BA"/>
        </w:rPr>
        <w:t>о хуманитарним дјелатностима</w:t>
      </w:r>
    </w:p>
    <w:p w14:paraId="5B846E94" w14:textId="52166396" w:rsidR="005379F5" w:rsidRPr="002D5741" w:rsidRDefault="00EC3AAB" w:rsidP="00A75FFD">
      <w:pPr>
        <w:pStyle w:val="NoSpacing"/>
        <w:ind w:left="360"/>
        <w:jc w:val="both"/>
        <w:rPr>
          <w:rFonts w:asciiTheme="majorHAnsi" w:hAnsiTheme="majorHAnsi" w:cstheme="minorHAnsi"/>
          <w:sz w:val="24"/>
          <w:szCs w:val="24"/>
          <w:lang w:val="sr-Cyrl-BA"/>
        </w:rPr>
      </w:pPr>
      <w:r w:rsidRPr="002D5741">
        <w:rPr>
          <w:rFonts w:asciiTheme="majorHAnsi" w:hAnsiTheme="majorHAnsi" w:cstheme="minorHAns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theme="minorHAnsi"/>
          <w:sz w:val="24"/>
          <w:szCs w:val="24"/>
          <w:lang w:val="sr-Cyrl-BA"/>
        </w:rPr>
        <w:t>: Министарство здравља и социјалне заштите</w:t>
      </w:r>
    </w:p>
    <w:p w14:paraId="05377064" w14:textId="60F27833" w:rsidR="005A7670" w:rsidRPr="002D5741" w:rsidRDefault="004C7880" w:rsidP="00B032FC">
      <w:pPr>
        <w:pStyle w:val="NoSpacing"/>
        <w:numPr>
          <w:ilvl w:val="0"/>
          <w:numId w:val="32"/>
        </w:numPr>
        <w:jc w:val="both"/>
        <w:rPr>
          <w:rFonts w:asciiTheme="majorHAnsi" w:hAnsiTheme="majorHAnsi"/>
          <w:b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b/>
          <w:sz w:val="24"/>
          <w:szCs w:val="24"/>
          <w:lang w:val="sr-Cyrl-BA"/>
        </w:rPr>
        <w:t xml:space="preserve">Закон </w:t>
      </w:r>
      <w:r w:rsidR="005A7670" w:rsidRPr="002D5741">
        <w:rPr>
          <w:rFonts w:asciiTheme="majorHAnsi" w:hAnsiTheme="majorHAnsi" w:cs="Calibri"/>
          <w:b/>
          <w:sz w:val="24"/>
          <w:szCs w:val="24"/>
          <w:lang w:val="sr-Cyrl-BA"/>
        </w:rPr>
        <w:t>о</w:t>
      </w:r>
      <w:r w:rsidR="00F43BB1" w:rsidRPr="002D5741">
        <w:rPr>
          <w:rFonts w:asciiTheme="majorHAnsi" w:hAnsiTheme="majorHAnsi" w:cs="Calibri"/>
          <w:b/>
          <w:sz w:val="24"/>
          <w:szCs w:val="24"/>
          <w:lang w:val="sr-Cyrl-BA"/>
        </w:rPr>
        <w:t xml:space="preserve"> </w:t>
      </w:r>
      <w:r w:rsidR="00675D36" w:rsidRPr="002D5741">
        <w:rPr>
          <w:rFonts w:asciiTheme="majorHAnsi" w:hAnsiTheme="majorHAnsi" w:cs="Calibri"/>
          <w:b/>
          <w:sz w:val="24"/>
          <w:szCs w:val="24"/>
          <w:lang w:val="sr-Cyrl-BA"/>
        </w:rPr>
        <w:t>комасацији</w:t>
      </w:r>
    </w:p>
    <w:p w14:paraId="27468AAA" w14:textId="51748C05" w:rsidR="00DE137B" w:rsidRPr="002D5741" w:rsidRDefault="005A7670" w:rsidP="00B032FC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>: Републичка управа за геодетске и имовинско-правне послове</w:t>
      </w:r>
    </w:p>
    <w:p w14:paraId="21DC7BAC" w14:textId="77777777" w:rsidR="00B62B2A" w:rsidRDefault="00B62B2A" w:rsidP="00B032FC">
      <w:pPr>
        <w:jc w:val="both"/>
        <w:rPr>
          <w:rFonts w:asciiTheme="majorHAnsi" w:hAnsiTheme="majorHAnsi" w:cs="Calibri"/>
          <w:b/>
          <w:u w:val="single"/>
          <w:lang w:val="sr-Cyrl-BA"/>
        </w:rPr>
      </w:pPr>
    </w:p>
    <w:p w14:paraId="517A469D" w14:textId="77777777" w:rsidR="00B62B2A" w:rsidRDefault="00B62B2A" w:rsidP="00B032FC">
      <w:pPr>
        <w:jc w:val="both"/>
        <w:rPr>
          <w:rFonts w:asciiTheme="majorHAnsi" w:hAnsiTheme="majorHAnsi" w:cs="Calibri"/>
          <w:b/>
          <w:u w:val="single"/>
          <w:lang w:val="sr-Cyrl-BA"/>
        </w:rPr>
      </w:pPr>
    </w:p>
    <w:p w14:paraId="625DE987" w14:textId="2281327A" w:rsidR="000200A1" w:rsidRPr="002D5741" w:rsidRDefault="000200A1" w:rsidP="00B032FC">
      <w:pPr>
        <w:jc w:val="both"/>
        <w:rPr>
          <w:rFonts w:asciiTheme="majorHAnsi" w:hAnsiTheme="majorHAnsi" w:cs="Calibri"/>
          <w:b/>
          <w:u w:val="single"/>
          <w:lang w:val="sr-Cyrl-BA"/>
        </w:rPr>
      </w:pPr>
      <w:r w:rsidRPr="002D5741">
        <w:rPr>
          <w:rFonts w:asciiTheme="majorHAnsi" w:hAnsiTheme="majorHAnsi" w:cs="Calibri"/>
          <w:b/>
          <w:u w:val="single"/>
          <w:lang w:val="sr-Cyrl-BA"/>
        </w:rPr>
        <w:lastRenderedPageBreak/>
        <w:t>ТЕМАТСКИ ДИО</w:t>
      </w:r>
    </w:p>
    <w:p w14:paraId="2303F9D8" w14:textId="77777777" w:rsidR="00B032FC" w:rsidRPr="002D5741" w:rsidRDefault="00B032FC" w:rsidP="00B032FC">
      <w:pPr>
        <w:jc w:val="both"/>
        <w:rPr>
          <w:rFonts w:asciiTheme="majorHAnsi" w:hAnsiTheme="majorHAnsi" w:cs="Calibri"/>
          <w:b/>
          <w:lang w:val="sr-Cyrl-BA"/>
        </w:rPr>
      </w:pPr>
    </w:p>
    <w:p w14:paraId="548F3E24" w14:textId="0292FCA2" w:rsidR="00BA77DC" w:rsidRPr="002D5741" w:rsidRDefault="00BA77DC" w:rsidP="00B032FC">
      <w:pPr>
        <w:pStyle w:val="ListParagraph"/>
        <w:numPr>
          <w:ilvl w:val="0"/>
          <w:numId w:val="12"/>
        </w:numPr>
        <w:jc w:val="both"/>
        <w:rPr>
          <w:rFonts w:asciiTheme="majorHAnsi" w:hAnsiTheme="majorHAnsi"/>
          <w:b/>
          <w:lang w:val="sr-Cyrl-BA"/>
        </w:rPr>
      </w:pPr>
      <w:r w:rsidRPr="002D5741">
        <w:rPr>
          <w:rFonts w:asciiTheme="majorHAnsi" w:hAnsiTheme="majorHAnsi"/>
          <w:b/>
          <w:lang w:val="sr-Cyrl-BA"/>
        </w:rPr>
        <w:t>Извјеш</w:t>
      </w:r>
      <w:r w:rsidR="00F36902" w:rsidRPr="002D5741">
        <w:rPr>
          <w:rFonts w:asciiTheme="majorHAnsi" w:hAnsiTheme="majorHAnsi"/>
          <w:b/>
          <w:lang w:val="sr-Cyrl-BA"/>
        </w:rPr>
        <w:t>тај о пословањ</w:t>
      </w:r>
      <w:r w:rsidR="005379F5" w:rsidRPr="002D5741">
        <w:rPr>
          <w:rFonts w:asciiTheme="majorHAnsi" w:hAnsiTheme="majorHAnsi"/>
          <w:b/>
          <w:lang w:val="sr-Cyrl-BA"/>
        </w:rPr>
        <w:t>у</w:t>
      </w:r>
      <w:r w:rsidR="00F36902" w:rsidRPr="002D5741">
        <w:rPr>
          <w:rFonts w:asciiTheme="majorHAnsi" w:hAnsiTheme="majorHAnsi"/>
          <w:b/>
          <w:lang w:val="sr-Cyrl-BA"/>
        </w:rPr>
        <w:t xml:space="preserve"> Инвестиционо-</w:t>
      </w:r>
      <w:r w:rsidRPr="002D5741">
        <w:rPr>
          <w:rFonts w:asciiTheme="majorHAnsi" w:hAnsiTheme="majorHAnsi"/>
          <w:b/>
          <w:lang w:val="sr-Cyrl-BA"/>
        </w:rPr>
        <w:t>развојне банке Републике Српске</w:t>
      </w:r>
      <w:r w:rsidR="00640199" w:rsidRPr="002D5741">
        <w:rPr>
          <w:rFonts w:asciiTheme="majorHAnsi" w:hAnsiTheme="majorHAnsi"/>
          <w:b/>
          <w:lang w:val="sr-Cyrl-BA"/>
        </w:rPr>
        <w:t xml:space="preserve"> а.</w:t>
      </w:r>
      <w:r w:rsidR="00F71CB7" w:rsidRPr="002D5741">
        <w:rPr>
          <w:rFonts w:asciiTheme="majorHAnsi" w:hAnsiTheme="majorHAnsi"/>
          <w:b/>
          <w:lang w:val="sr-Cyrl-BA"/>
        </w:rPr>
        <w:t xml:space="preserve"> </w:t>
      </w:r>
      <w:r w:rsidR="00640199" w:rsidRPr="002D5741">
        <w:rPr>
          <w:rFonts w:asciiTheme="majorHAnsi" w:hAnsiTheme="majorHAnsi"/>
          <w:b/>
          <w:lang w:val="sr-Cyrl-BA"/>
        </w:rPr>
        <w:t>д. Бања Лука</w:t>
      </w:r>
      <w:r w:rsidRPr="002D5741">
        <w:rPr>
          <w:rFonts w:asciiTheme="majorHAnsi" w:hAnsiTheme="majorHAnsi"/>
          <w:b/>
          <w:lang w:val="sr-Cyrl-BA"/>
        </w:rPr>
        <w:t xml:space="preserve"> и фондова за 202</w:t>
      </w:r>
      <w:r w:rsidR="00640199" w:rsidRPr="002D5741">
        <w:rPr>
          <w:rFonts w:asciiTheme="majorHAnsi" w:hAnsiTheme="majorHAnsi"/>
          <w:b/>
          <w:lang w:val="sr-Cyrl-BA"/>
        </w:rPr>
        <w:t>3</w:t>
      </w:r>
      <w:r w:rsidRPr="002D5741">
        <w:rPr>
          <w:rFonts w:asciiTheme="majorHAnsi" w:hAnsiTheme="majorHAnsi"/>
          <w:b/>
          <w:lang w:val="sr-Cyrl-BA"/>
        </w:rPr>
        <w:t>. годину</w:t>
      </w:r>
      <w:r w:rsidR="00640199" w:rsidRPr="002D5741">
        <w:rPr>
          <w:rFonts w:asciiTheme="majorHAnsi" w:hAnsiTheme="majorHAnsi"/>
          <w:b/>
          <w:lang w:val="sr-Cyrl-BA"/>
        </w:rPr>
        <w:t xml:space="preserve"> са Извјештајем независног спољног ревизора</w:t>
      </w:r>
    </w:p>
    <w:p w14:paraId="42F46F58" w14:textId="6A948C56" w:rsidR="002A2E0A" w:rsidRPr="002D5741" w:rsidRDefault="00BA77DC" w:rsidP="00B032FC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: </w:t>
      </w:r>
      <w:proofErr w:type="spellStart"/>
      <w:r w:rsidRPr="002D5741">
        <w:rPr>
          <w:rFonts w:asciiTheme="majorHAnsi" w:hAnsiTheme="majorHAnsi" w:cs="Calibri"/>
          <w:sz w:val="24"/>
          <w:szCs w:val="24"/>
          <w:lang w:val="sr-Cyrl-BA"/>
        </w:rPr>
        <w:t>Mинистарство</w:t>
      </w:r>
      <w:proofErr w:type="spellEnd"/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 финансија   </w:t>
      </w:r>
    </w:p>
    <w:p w14:paraId="01EF12EC" w14:textId="23FA7AFA" w:rsidR="000200A1" w:rsidRPr="002D5741" w:rsidRDefault="006F46F9" w:rsidP="00B032FC">
      <w:pPr>
        <w:numPr>
          <w:ilvl w:val="0"/>
          <w:numId w:val="12"/>
        </w:numPr>
        <w:jc w:val="both"/>
        <w:rPr>
          <w:rFonts w:asciiTheme="majorHAnsi" w:hAnsiTheme="majorHAnsi" w:cs="Calibri"/>
          <w:b/>
          <w:u w:val="single"/>
          <w:lang w:val="sr-Cyrl-BA"/>
        </w:rPr>
      </w:pPr>
      <w:r w:rsidRPr="002D5741">
        <w:rPr>
          <w:rFonts w:asciiTheme="majorHAnsi" w:hAnsiTheme="majorHAnsi"/>
          <w:b/>
          <w:lang w:val="sr-Cyrl-BA"/>
        </w:rPr>
        <w:t>Програм е</w:t>
      </w:r>
      <w:r w:rsidR="000200A1" w:rsidRPr="002D5741">
        <w:rPr>
          <w:rFonts w:asciiTheme="majorHAnsi" w:hAnsiTheme="majorHAnsi"/>
          <w:b/>
          <w:lang w:val="sr-Cyrl-BA"/>
        </w:rPr>
        <w:t>кономск</w:t>
      </w:r>
      <w:r w:rsidRPr="002D5741">
        <w:rPr>
          <w:rFonts w:asciiTheme="majorHAnsi" w:hAnsiTheme="majorHAnsi"/>
          <w:b/>
          <w:lang w:val="sr-Cyrl-BA"/>
        </w:rPr>
        <w:t>их</w:t>
      </w:r>
      <w:r w:rsidR="00C15D36" w:rsidRPr="002D5741">
        <w:rPr>
          <w:rFonts w:asciiTheme="majorHAnsi" w:hAnsiTheme="majorHAnsi"/>
          <w:b/>
          <w:lang w:val="sr-Cyrl-BA"/>
        </w:rPr>
        <w:t xml:space="preserve"> реформи</w:t>
      </w:r>
      <w:r w:rsidR="000200A1" w:rsidRPr="002D5741">
        <w:rPr>
          <w:rFonts w:asciiTheme="majorHAnsi" w:hAnsiTheme="majorHAnsi"/>
          <w:b/>
          <w:lang w:val="sr-Cyrl-BA"/>
        </w:rPr>
        <w:t xml:space="preserve"> Републике Српске за </w:t>
      </w:r>
      <w:r w:rsidR="00C15D36" w:rsidRPr="002D5741">
        <w:rPr>
          <w:rFonts w:asciiTheme="majorHAnsi" w:hAnsiTheme="majorHAnsi"/>
          <w:b/>
          <w:lang w:val="sr-Cyrl-BA"/>
        </w:rPr>
        <w:t>период 20</w:t>
      </w:r>
      <w:r w:rsidR="00DA3FE6" w:rsidRPr="002D5741">
        <w:rPr>
          <w:rFonts w:asciiTheme="majorHAnsi" w:hAnsiTheme="majorHAnsi"/>
          <w:b/>
          <w:lang w:val="sr-Cyrl-BA"/>
        </w:rPr>
        <w:t>2</w:t>
      </w:r>
      <w:r w:rsidR="00640199" w:rsidRPr="002D5741">
        <w:rPr>
          <w:rFonts w:asciiTheme="majorHAnsi" w:hAnsiTheme="majorHAnsi"/>
          <w:b/>
          <w:lang w:val="sr-Cyrl-BA"/>
        </w:rPr>
        <w:t>5</w:t>
      </w:r>
      <w:r w:rsidR="00F71CB7" w:rsidRPr="002D5741">
        <w:rPr>
          <w:rFonts w:asciiTheme="majorHAnsi" w:hAnsiTheme="majorHAnsi"/>
          <w:b/>
          <w:lang w:val="sr-Cyrl-BA"/>
        </w:rPr>
        <w:t>–</w:t>
      </w:r>
      <w:r w:rsidR="00C15D36" w:rsidRPr="002D5741">
        <w:rPr>
          <w:rFonts w:asciiTheme="majorHAnsi" w:hAnsiTheme="majorHAnsi"/>
          <w:b/>
          <w:lang w:val="sr-Cyrl-BA"/>
        </w:rPr>
        <w:t>202</w:t>
      </w:r>
      <w:r w:rsidR="00640199" w:rsidRPr="002D5741">
        <w:rPr>
          <w:rFonts w:asciiTheme="majorHAnsi" w:hAnsiTheme="majorHAnsi"/>
          <w:b/>
          <w:lang w:val="sr-Cyrl-BA"/>
        </w:rPr>
        <w:t>7</w:t>
      </w:r>
      <w:r w:rsidR="00C15D36" w:rsidRPr="002D5741">
        <w:rPr>
          <w:rFonts w:asciiTheme="majorHAnsi" w:hAnsiTheme="majorHAnsi"/>
          <w:b/>
          <w:lang w:val="sr-Cyrl-BA"/>
        </w:rPr>
        <w:t>. годин</w:t>
      </w:r>
      <w:r w:rsidR="00F71CB7" w:rsidRPr="002D5741">
        <w:rPr>
          <w:rFonts w:asciiTheme="majorHAnsi" w:hAnsiTheme="majorHAnsi"/>
          <w:b/>
          <w:lang w:val="sr-Cyrl-BA"/>
        </w:rPr>
        <w:t>е</w:t>
      </w:r>
    </w:p>
    <w:p w14:paraId="4BB58DCC" w14:textId="77777777" w:rsidR="000200A1" w:rsidRPr="002D5741" w:rsidRDefault="000200A1" w:rsidP="00B032FC">
      <w:pPr>
        <w:pStyle w:val="NoSpacing"/>
        <w:ind w:left="360"/>
        <w:jc w:val="both"/>
        <w:rPr>
          <w:rFonts w:asciiTheme="majorHAnsi" w:hAnsiTheme="majorHAnsi"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: </w:t>
      </w:r>
      <w:proofErr w:type="spellStart"/>
      <w:r w:rsidRPr="002D5741">
        <w:rPr>
          <w:rFonts w:asciiTheme="majorHAnsi" w:hAnsiTheme="majorHAnsi" w:cs="Calibri"/>
          <w:sz w:val="24"/>
          <w:szCs w:val="24"/>
          <w:lang w:val="sr-Cyrl-BA"/>
        </w:rPr>
        <w:t>Mинистарство</w:t>
      </w:r>
      <w:proofErr w:type="spellEnd"/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 финансија</w:t>
      </w:r>
    </w:p>
    <w:p w14:paraId="1B1054D9" w14:textId="2B5FBBDE" w:rsidR="00282AF0" w:rsidRPr="002D5741" w:rsidRDefault="00B032FC" w:rsidP="00B032FC">
      <w:pPr>
        <w:numPr>
          <w:ilvl w:val="0"/>
          <w:numId w:val="12"/>
        </w:numPr>
        <w:jc w:val="both"/>
        <w:rPr>
          <w:rFonts w:asciiTheme="majorHAnsi" w:hAnsiTheme="majorHAnsi" w:cs="Calibr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>О</w:t>
      </w:r>
      <w:r w:rsidR="00282AF0" w:rsidRPr="002D5741">
        <w:rPr>
          <w:rFonts w:asciiTheme="majorHAnsi" w:hAnsiTheme="majorHAnsi" w:cs="Calibri"/>
          <w:b/>
          <w:lang w:val="sr-Cyrl-BA"/>
        </w:rPr>
        <w:t>длук</w:t>
      </w:r>
      <w:r w:rsidRPr="002D5741">
        <w:rPr>
          <w:rFonts w:asciiTheme="majorHAnsi" w:hAnsiTheme="majorHAnsi" w:cs="Calibri"/>
          <w:b/>
          <w:lang w:val="sr-Cyrl-BA"/>
        </w:rPr>
        <w:t>а</w:t>
      </w:r>
      <w:r w:rsidR="00282AF0" w:rsidRPr="002D5741">
        <w:rPr>
          <w:rFonts w:asciiTheme="majorHAnsi" w:hAnsiTheme="majorHAnsi" w:cs="Calibri"/>
          <w:b/>
          <w:lang w:val="sr-Cyrl-BA"/>
        </w:rPr>
        <w:t xml:space="preserve"> о дугорочном задуживању Републике Српске</w:t>
      </w:r>
      <w:r w:rsidR="00DA3FE6" w:rsidRPr="002D5741">
        <w:rPr>
          <w:rFonts w:asciiTheme="majorHAnsi" w:hAnsiTheme="majorHAnsi" w:cs="Calibri"/>
          <w:b/>
          <w:lang w:val="sr-Cyrl-BA"/>
        </w:rPr>
        <w:t xml:space="preserve"> за</w:t>
      </w:r>
      <w:r w:rsidR="003F715A" w:rsidRPr="002D5741">
        <w:rPr>
          <w:rFonts w:asciiTheme="majorHAnsi" w:hAnsiTheme="majorHAnsi" w:cs="Calibri"/>
          <w:b/>
          <w:lang w:val="sr-Cyrl-BA"/>
        </w:rPr>
        <w:t xml:space="preserve"> 20</w:t>
      </w:r>
      <w:r w:rsidR="00DA3FE6" w:rsidRPr="002D5741">
        <w:rPr>
          <w:rFonts w:asciiTheme="majorHAnsi" w:hAnsiTheme="majorHAnsi" w:cs="Calibri"/>
          <w:b/>
          <w:lang w:val="sr-Cyrl-BA"/>
        </w:rPr>
        <w:t>2</w:t>
      </w:r>
      <w:r w:rsidR="00640199" w:rsidRPr="002D5741">
        <w:rPr>
          <w:rFonts w:asciiTheme="majorHAnsi" w:hAnsiTheme="majorHAnsi" w:cs="Calibri"/>
          <w:b/>
          <w:lang w:val="sr-Cyrl-BA"/>
        </w:rPr>
        <w:t>5</w:t>
      </w:r>
      <w:r w:rsidR="00DA3FE6" w:rsidRPr="002D5741">
        <w:rPr>
          <w:rFonts w:asciiTheme="majorHAnsi" w:hAnsiTheme="majorHAnsi" w:cs="Calibri"/>
          <w:b/>
          <w:lang w:val="sr-Cyrl-BA"/>
        </w:rPr>
        <w:t>. годину</w:t>
      </w:r>
      <w:r w:rsidR="00282AF0" w:rsidRPr="002D5741">
        <w:rPr>
          <w:rFonts w:asciiTheme="majorHAnsi" w:hAnsiTheme="majorHAnsi" w:cs="Calibri"/>
          <w:b/>
          <w:lang w:val="sr-Cyrl-BA"/>
        </w:rPr>
        <w:t xml:space="preserve"> </w:t>
      </w:r>
    </w:p>
    <w:p w14:paraId="5C93D7A8" w14:textId="77777777" w:rsidR="00282AF0" w:rsidRPr="002D5741" w:rsidRDefault="00282AF0" w:rsidP="00B032FC">
      <w:pPr>
        <w:ind w:firstLine="360"/>
        <w:jc w:val="both"/>
        <w:rPr>
          <w:rFonts w:asciiTheme="majorHAnsi" w:hAnsiTheme="majorHAnsi" w:cs="Calibri"/>
          <w:bCs/>
          <w:lang w:val="sr-Cyrl-BA"/>
        </w:rPr>
      </w:pPr>
      <w:r w:rsidRPr="002D5741">
        <w:rPr>
          <w:rFonts w:asciiTheme="majorHAnsi" w:hAnsiTheme="majorHAnsi" w:cs="Calibri"/>
          <w:i/>
          <w:lang w:val="sr-Cyrl-BA"/>
        </w:rPr>
        <w:t>Обрађивач</w:t>
      </w:r>
      <w:r w:rsidRPr="002D5741">
        <w:rPr>
          <w:rFonts w:asciiTheme="majorHAnsi" w:hAnsiTheme="majorHAnsi" w:cs="Calibri"/>
          <w:lang w:val="sr-Cyrl-BA"/>
        </w:rPr>
        <w:t xml:space="preserve">: Министарство финансија  </w:t>
      </w:r>
    </w:p>
    <w:p w14:paraId="5C2FB3FE" w14:textId="44DBCB97" w:rsidR="00295409" w:rsidRPr="002D5741" w:rsidRDefault="00B032FC" w:rsidP="00B032FC">
      <w:pPr>
        <w:numPr>
          <w:ilvl w:val="0"/>
          <w:numId w:val="12"/>
        </w:numPr>
        <w:jc w:val="both"/>
        <w:rPr>
          <w:rFonts w:asciiTheme="majorHAnsi" w:hAnsiTheme="majorHAnsi" w:cs="Calibr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>О</w:t>
      </w:r>
      <w:r w:rsidR="00295409" w:rsidRPr="002D5741">
        <w:rPr>
          <w:rFonts w:asciiTheme="majorHAnsi" w:hAnsiTheme="majorHAnsi" w:cs="Calibri"/>
          <w:b/>
          <w:lang w:val="sr-Cyrl-BA"/>
        </w:rPr>
        <w:t>длук</w:t>
      </w:r>
      <w:r w:rsidRPr="002D5741">
        <w:rPr>
          <w:rFonts w:asciiTheme="majorHAnsi" w:hAnsiTheme="majorHAnsi" w:cs="Calibri"/>
          <w:b/>
          <w:lang w:val="sr-Cyrl-BA"/>
        </w:rPr>
        <w:t>а</w:t>
      </w:r>
      <w:r w:rsidR="00295409" w:rsidRPr="002D5741">
        <w:rPr>
          <w:rFonts w:asciiTheme="majorHAnsi" w:hAnsiTheme="majorHAnsi" w:cs="Calibri"/>
          <w:b/>
          <w:lang w:val="sr-Cyrl-BA"/>
        </w:rPr>
        <w:t xml:space="preserve"> о краткорочном задуживању Републике Српске </w:t>
      </w:r>
      <w:r w:rsidR="006E3CD9" w:rsidRPr="002D5741">
        <w:rPr>
          <w:rFonts w:asciiTheme="majorHAnsi" w:hAnsiTheme="majorHAnsi" w:cs="Calibri"/>
          <w:b/>
          <w:lang w:val="sr-Cyrl-BA"/>
        </w:rPr>
        <w:t xml:space="preserve">емисијом трезорских записа </w:t>
      </w:r>
      <w:r w:rsidR="00DA3FE6" w:rsidRPr="002D5741">
        <w:rPr>
          <w:rFonts w:asciiTheme="majorHAnsi" w:hAnsiTheme="majorHAnsi" w:cs="Calibri"/>
          <w:b/>
          <w:lang w:val="sr-Cyrl-BA"/>
        </w:rPr>
        <w:t>за</w:t>
      </w:r>
      <w:r w:rsidR="003F715A" w:rsidRPr="002D5741">
        <w:rPr>
          <w:rFonts w:asciiTheme="majorHAnsi" w:hAnsiTheme="majorHAnsi" w:cs="Calibri"/>
          <w:b/>
          <w:lang w:val="sr-Cyrl-BA"/>
        </w:rPr>
        <w:t xml:space="preserve"> 20</w:t>
      </w:r>
      <w:r w:rsidR="00874105" w:rsidRPr="002D5741">
        <w:rPr>
          <w:rFonts w:asciiTheme="majorHAnsi" w:hAnsiTheme="majorHAnsi" w:cs="Calibri"/>
          <w:b/>
          <w:lang w:val="sr-Cyrl-BA"/>
        </w:rPr>
        <w:t>2</w:t>
      </w:r>
      <w:r w:rsidR="00640199" w:rsidRPr="002D5741">
        <w:rPr>
          <w:rFonts w:asciiTheme="majorHAnsi" w:hAnsiTheme="majorHAnsi" w:cs="Calibri"/>
          <w:b/>
          <w:lang w:val="sr-Cyrl-BA"/>
        </w:rPr>
        <w:t>5</w:t>
      </w:r>
      <w:r w:rsidR="00DA3FE6" w:rsidRPr="002D5741">
        <w:rPr>
          <w:rFonts w:asciiTheme="majorHAnsi" w:hAnsiTheme="majorHAnsi" w:cs="Calibri"/>
          <w:b/>
          <w:lang w:val="sr-Cyrl-BA"/>
        </w:rPr>
        <w:t>. годину</w:t>
      </w:r>
    </w:p>
    <w:p w14:paraId="2D18FB28" w14:textId="77777777" w:rsidR="00295409" w:rsidRPr="002D5741" w:rsidRDefault="00295409" w:rsidP="00B032FC">
      <w:pPr>
        <w:ind w:firstLine="360"/>
        <w:jc w:val="both"/>
        <w:rPr>
          <w:rFonts w:asciiTheme="majorHAnsi" w:hAnsiTheme="majorHAnsi" w:cs="Calibri"/>
          <w:bCs/>
          <w:lang w:val="sr-Cyrl-BA"/>
        </w:rPr>
      </w:pPr>
      <w:r w:rsidRPr="002D5741">
        <w:rPr>
          <w:rFonts w:asciiTheme="majorHAnsi" w:hAnsiTheme="majorHAnsi" w:cs="Calibri"/>
          <w:i/>
          <w:lang w:val="sr-Cyrl-BA"/>
        </w:rPr>
        <w:t>Обрађивач</w:t>
      </w:r>
      <w:r w:rsidRPr="002D5741">
        <w:rPr>
          <w:rFonts w:asciiTheme="majorHAnsi" w:hAnsiTheme="majorHAnsi" w:cs="Calibri"/>
          <w:lang w:val="sr-Cyrl-BA"/>
        </w:rPr>
        <w:t xml:space="preserve">: Министарство финансија  </w:t>
      </w:r>
    </w:p>
    <w:p w14:paraId="56EAB2FE" w14:textId="09D98607" w:rsidR="00640199" w:rsidRPr="002D5741" w:rsidRDefault="00B032FC" w:rsidP="00B032FC">
      <w:pPr>
        <w:numPr>
          <w:ilvl w:val="0"/>
          <w:numId w:val="12"/>
        </w:numPr>
        <w:jc w:val="both"/>
        <w:rPr>
          <w:rFonts w:asciiTheme="majorHAnsi" w:hAnsiTheme="majorHAnsi" w:cs="Calibr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>О</w:t>
      </w:r>
      <w:r w:rsidR="00640199" w:rsidRPr="002D5741">
        <w:rPr>
          <w:rFonts w:asciiTheme="majorHAnsi" w:hAnsiTheme="majorHAnsi" w:cs="Calibri"/>
          <w:b/>
          <w:lang w:val="sr-Cyrl-BA"/>
        </w:rPr>
        <w:t>длук</w:t>
      </w:r>
      <w:r w:rsidRPr="002D5741">
        <w:rPr>
          <w:rFonts w:asciiTheme="majorHAnsi" w:hAnsiTheme="majorHAnsi" w:cs="Calibri"/>
          <w:b/>
          <w:lang w:val="sr-Cyrl-BA"/>
        </w:rPr>
        <w:t>а</w:t>
      </w:r>
      <w:r w:rsidR="00640199" w:rsidRPr="002D5741">
        <w:rPr>
          <w:rFonts w:asciiTheme="majorHAnsi" w:hAnsiTheme="majorHAnsi" w:cs="Calibri"/>
          <w:b/>
          <w:lang w:val="sr-Cyrl-BA"/>
        </w:rPr>
        <w:t xml:space="preserve"> о износу гаранција које може издати Република Српска у 2025. години </w:t>
      </w:r>
    </w:p>
    <w:p w14:paraId="04E19457" w14:textId="77777777" w:rsidR="00640199" w:rsidRPr="002D5741" w:rsidRDefault="00640199" w:rsidP="00B032FC">
      <w:pPr>
        <w:ind w:firstLine="360"/>
        <w:jc w:val="both"/>
        <w:rPr>
          <w:rFonts w:asciiTheme="majorHAnsi" w:hAnsiTheme="majorHAnsi" w:cs="Calibri"/>
          <w:bCs/>
          <w:lang w:val="sr-Cyrl-BA"/>
        </w:rPr>
      </w:pPr>
      <w:r w:rsidRPr="002D5741">
        <w:rPr>
          <w:rFonts w:asciiTheme="majorHAnsi" w:hAnsiTheme="majorHAnsi" w:cs="Calibri"/>
          <w:i/>
          <w:lang w:val="sr-Cyrl-BA"/>
        </w:rPr>
        <w:t>Обрађивач</w:t>
      </w:r>
      <w:r w:rsidRPr="002D5741">
        <w:rPr>
          <w:rFonts w:asciiTheme="majorHAnsi" w:hAnsiTheme="majorHAnsi" w:cs="Calibri"/>
          <w:lang w:val="sr-Cyrl-BA"/>
        </w:rPr>
        <w:t xml:space="preserve">: Министарство финансија  </w:t>
      </w:r>
    </w:p>
    <w:p w14:paraId="12C17E52" w14:textId="7DF1481E" w:rsidR="007E65B9" w:rsidRPr="002D5741" w:rsidRDefault="00B032FC" w:rsidP="00B032FC">
      <w:pPr>
        <w:numPr>
          <w:ilvl w:val="0"/>
          <w:numId w:val="12"/>
        </w:numPr>
        <w:jc w:val="both"/>
        <w:rPr>
          <w:rFonts w:asciiTheme="majorHAnsi" w:hAnsiTheme="majorHAnsi" w:cs="Calibri"/>
          <w:b/>
          <w:lang w:val="sr-Cyrl-BA"/>
        </w:rPr>
      </w:pPr>
      <w:r w:rsidRPr="002D5741">
        <w:rPr>
          <w:rFonts w:asciiTheme="majorHAnsi" w:hAnsiTheme="majorHAnsi" w:cs="Calibri"/>
          <w:b/>
          <w:lang w:val="sr-Cyrl-BA"/>
        </w:rPr>
        <w:t>О</w:t>
      </w:r>
      <w:r w:rsidR="007E65B9" w:rsidRPr="002D5741">
        <w:rPr>
          <w:rFonts w:asciiTheme="majorHAnsi" w:hAnsiTheme="majorHAnsi" w:cs="Calibri"/>
          <w:b/>
          <w:lang w:val="sr-Cyrl-BA"/>
        </w:rPr>
        <w:t>длук</w:t>
      </w:r>
      <w:r w:rsidRPr="002D5741">
        <w:rPr>
          <w:rFonts w:asciiTheme="majorHAnsi" w:hAnsiTheme="majorHAnsi" w:cs="Calibri"/>
          <w:b/>
          <w:lang w:val="sr-Cyrl-BA"/>
        </w:rPr>
        <w:t>а</w:t>
      </w:r>
      <w:r w:rsidR="007E65B9" w:rsidRPr="002D5741">
        <w:rPr>
          <w:rFonts w:asciiTheme="majorHAnsi" w:hAnsiTheme="majorHAnsi" w:cs="Calibri"/>
          <w:b/>
          <w:lang w:val="sr-Cyrl-BA"/>
        </w:rPr>
        <w:t xml:space="preserve"> о дугорочном задуживању Републике Српске за </w:t>
      </w:r>
      <w:r w:rsidR="00F36902" w:rsidRPr="002D5741">
        <w:rPr>
          <w:rFonts w:asciiTheme="majorHAnsi" w:hAnsiTheme="majorHAnsi" w:cs="Calibri"/>
          <w:b/>
          <w:lang w:val="sr-Cyrl-BA"/>
        </w:rPr>
        <w:t>имплементацију</w:t>
      </w:r>
      <w:r w:rsidR="006E3CD9" w:rsidRPr="002D5741">
        <w:rPr>
          <w:rFonts w:asciiTheme="majorHAnsi" w:hAnsiTheme="majorHAnsi" w:cs="Calibri"/>
          <w:b/>
          <w:lang w:val="sr-Cyrl-BA"/>
        </w:rPr>
        <w:t xml:space="preserve"> капиталних</w:t>
      </w:r>
      <w:r w:rsidR="0049646A" w:rsidRPr="002D5741">
        <w:rPr>
          <w:rFonts w:asciiTheme="majorHAnsi" w:hAnsiTheme="majorHAnsi" w:cs="Calibri"/>
          <w:b/>
          <w:lang w:val="sr-Cyrl-BA"/>
        </w:rPr>
        <w:t xml:space="preserve"> инвестиција</w:t>
      </w:r>
      <w:r w:rsidR="007E65B9" w:rsidRPr="002D5741">
        <w:rPr>
          <w:rFonts w:asciiTheme="majorHAnsi" w:hAnsiTheme="majorHAnsi" w:cs="Calibri"/>
          <w:b/>
          <w:lang w:val="sr-Cyrl-BA"/>
        </w:rPr>
        <w:t xml:space="preserve"> </w:t>
      </w:r>
    </w:p>
    <w:p w14:paraId="2417B8C7" w14:textId="77777777" w:rsidR="007E65B9" w:rsidRPr="002D5741" w:rsidRDefault="007E65B9" w:rsidP="00B032FC">
      <w:pPr>
        <w:ind w:firstLine="360"/>
        <w:jc w:val="both"/>
        <w:rPr>
          <w:rFonts w:asciiTheme="majorHAnsi" w:hAnsiTheme="majorHAnsi" w:cs="Calibri"/>
          <w:lang w:val="sr-Cyrl-BA"/>
        </w:rPr>
      </w:pPr>
      <w:r w:rsidRPr="002D5741">
        <w:rPr>
          <w:rFonts w:asciiTheme="majorHAnsi" w:hAnsiTheme="majorHAnsi" w:cs="Calibri"/>
          <w:i/>
          <w:lang w:val="sr-Cyrl-BA"/>
        </w:rPr>
        <w:t>Обрађивач</w:t>
      </w:r>
      <w:r w:rsidRPr="002D5741">
        <w:rPr>
          <w:rFonts w:asciiTheme="majorHAnsi" w:hAnsiTheme="majorHAnsi" w:cs="Calibri"/>
          <w:lang w:val="sr-Cyrl-BA"/>
        </w:rPr>
        <w:t xml:space="preserve">: Министарство финансија  </w:t>
      </w:r>
    </w:p>
    <w:p w14:paraId="456BD70A" w14:textId="2A3DDD65" w:rsidR="00AB7604" w:rsidRPr="002D5741" w:rsidRDefault="008F7F51" w:rsidP="00273B8A">
      <w:pPr>
        <w:pStyle w:val="NoSpacing"/>
        <w:numPr>
          <w:ilvl w:val="0"/>
          <w:numId w:val="12"/>
        </w:numPr>
        <w:jc w:val="both"/>
        <w:rPr>
          <w:rFonts w:asciiTheme="majorHAnsi" w:hAnsiTheme="majorHAnsi" w:cs="Calibri"/>
          <w:b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b/>
          <w:sz w:val="24"/>
          <w:szCs w:val="24"/>
          <w:lang w:val="sr-Cyrl-BA"/>
        </w:rPr>
        <w:t xml:space="preserve">Извјештај о остваривању права бораца, војних инвалида и породица погинулих бораца </w:t>
      </w:r>
      <w:r w:rsidR="005B5658" w:rsidRPr="002D5741">
        <w:rPr>
          <w:rFonts w:asciiTheme="majorHAnsi" w:hAnsiTheme="majorHAnsi" w:cs="Calibri"/>
          <w:b/>
          <w:sz w:val="24"/>
          <w:szCs w:val="24"/>
          <w:lang w:val="sr-Cyrl-BA"/>
        </w:rPr>
        <w:t>О</w:t>
      </w:r>
      <w:r w:rsidRPr="002D5741">
        <w:rPr>
          <w:rFonts w:asciiTheme="majorHAnsi" w:hAnsiTheme="majorHAnsi" w:cs="Calibri"/>
          <w:b/>
          <w:sz w:val="24"/>
          <w:szCs w:val="24"/>
          <w:lang w:val="sr-Cyrl-BA"/>
        </w:rPr>
        <w:t>дбрамбено-отаџбинског ра</w:t>
      </w:r>
      <w:r w:rsidR="00AB7604" w:rsidRPr="002D5741">
        <w:rPr>
          <w:rFonts w:asciiTheme="majorHAnsi" w:hAnsiTheme="majorHAnsi" w:cs="Calibri"/>
          <w:b/>
          <w:sz w:val="24"/>
          <w:szCs w:val="24"/>
          <w:lang w:val="sr-Cyrl-BA"/>
        </w:rPr>
        <w:t>т</w:t>
      </w:r>
      <w:r w:rsidRPr="002D5741">
        <w:rPr>
          <w:rFonts w:asciiTheme="majorHAnsi" w:hAnsiTheme="majorHAnsi" w:cs="Calibri"/>
          <w:b/>
          <w:sz w:val="24"/>
          <w:szCs w:val="24"/>
          <w:lang w:val="sr-Cyrl-BA"/>
        </w:rPr>
        <w:t>а Републике Српске у 2023. години</w:t>
      </w:r>
      <w:r w:rsidR="00AB7604" w:rsidRPr="002D5741">
        <w:rPr>
          <w:rFonts w:asciiTheme="majorHAnsi" w:hAnsiTheme="majorHAnsi" w:cs="Calibri"/>
          <w:b/>
          <w:sz w:val="24"/>
          <w:szCs w:val="24"/>
          <w:lang w:val="sr-Cyrl-BA"/>
        </w:rPr>
        <w:t xml:space="preserve"> – приједлог Посланичке групе Народни фронт</w:t>
      </w:r>
    </w:p>
    <w:p w14:paraId="6E814F8A" w14:textId="3187C9B5" w:rsidR="00597A9F" w:rsidRPr="002D5741" w:rsidRDefault="00AB7604" w:rsidP="00AB7604">
      <w:pPr>
        <w:pStyle w:val="NoSpacing"/>
        <w:ind w:left="360"/>
        <w:jc w:val="both"/>
        <w:rPr>
          <w:rFonts w:asciiTheme="majorHAnsi" w:hAnsiTheme="majorHAnsi" w:cs="Calibri"/>
          <w:i/>
          <w:sz w:val="24"/>
          <w:szCs w:val="24"/>
          <w:lang w:val="sr-Cyrl-BA"/>
        </w:rPr>
      </w:pPr>
      <w:r w:rsidRPr="002D5741">
        <w:rPr>
          <w:rFonts w:asciiTheme="majorHAnsi" w:hAnsiTheme="majorHAnsi" w:cs="Calibri"/>
          <w:i/>
          <w:sz w:val="24"/>
          <w:szCs w:val="24"/>
          <w:lang w:val="sr-Cyrl-BA"/>
        </w:rPr>
        <w:t>Обрађивач</w:t>
      </w:r>
      <w:r w:rsidRPr="002D5741">
        <w:rPr>
          <w:rFonts w:asciiTheme="majorHAnsi" w:hAnsiTheme="majorHAnsi" w:cs="Calibri"/>
          <w:sz w:val="24"/>
          <w:szCs w:val="24"/>
          <w:lang w:val="sr-Cyrl-BA"/>
        </w:rPr>
        <w:t xml:space="preserve">: </w:t>
      </w:r>
      <w:r w:rsidR="00443B6D" w:rsidRPr="002D5741">
        <w:rPr>
          <w:rFonts w:asciiTheme="majorHAnsi" w:hAnsiTheme="majorHAnsi" w:cs="Calibri"/>
          <w:sz w:val="24"/>
          <w:szCs w:val="24"/>
          <w:lang w:val="sr-Cyrl-BA"/>
        </w:rPr>
        <w:t>Министарство рада и борачко-инвалидске заштите</w:t>
      </w:r>
    </w:p>
    <w:p w14:paraId="6599EA5A" w14:textId="77777777" w:rsidR="00DE6E86" w:rsidRPr="002D5741" w:rsidRDefault="00DE6E86" w:rsidP="00DE6E86">
      <w:pPr>
        <w:rPr>
          <w:lang w:val="sr-Cyrl-BA"/>
        </w:rPr>
      </w:pPr>
    </w:p>
    <w:p w14:paraId="5BE8BC3B" w14:textId="77777777" w:rsidR="00DE6E86" w:rsidRPr="002D5741" w:rsidRDefault="00DE6E86" w:rsidP="00DE6E86">
      <w:pPr>
        <w:rPr>
          <w:lang w:val="sr-Cyrl-BA"/>
        </w:rPr>
      </w:pPr>
    </w:p>
    <w:p w14:paraId="6CE85F87" w14:textId="77777777" w:rsidR="00DE6E86" w:rsidRPr="002D5741" w:rsidRDefault="00DE6E86" w:rsidP="00DE6E86">
      <w:pPr>
        <w:rPr>
          <w:rFonts w:asciiTheme="majorHAnsi" w:hAnsiTheme="majorHAnsi" w:cs="Calibri"/>
          <w:i/>
          <w:lang w:val="sr-Cyrl-BA"/>
        </w:rPr>
      </w:pPr>
    </w:p>
    <w:p w14:paraId="66272487" w14:textId="77777777" w:rsidR="00415325" w:rsidRPr="002D5741" w:rsidRDefault="00415325" w:rsidP="00415325">
      <w:pPr>
        <w:jc w:val="center"/>
        <w:rPr>
          <w:rFonts w:asciiTheme="majorHAnsi" w:hAnsiTheme="majorHAnsi" w:cs="Calibri"/>
          <w:b/>
          <w:bCs/>
          <w:lang w:val="sr-Cyrl-BA"/>
        </w:rPr>
      </w:pPr>
      <w:r w:rsidRPr="002D5741">
        <w:rPr>
          <w:rFonts w:asciiTheme="majorHAnsi" w:hAnsiTheme="majorHAnsi" w:cs="Calibri"/>
          <w:b/>
          <w:bCs/>
          <w:lang w:val="sr-Cyrl-BA"/>
        </w:rPr>
        <w:t>АКТИВНОСТИ НАРОДНЕ СКУПШТИНЕ</w:t>
      </w:r>
    </w:p>
    <w:p w14:paraId="6012ECF7" w14:textId="63225B10" w:rsidR="00DE6E86" w:rsidRPr="002D5741" w:rsidRDefault="00415325" w:rsidP="00415325">
      <w:pPr>
        <w:jc w:val="center"/>
        <w:rPr>
          <w:rFonts w:asciiTheme="majorHAnsi" w:hAnsiTheme="majorHAnsi" w:cs="Calibri"/>
          <w:b/>
          <w:bCs/>
          <w:lang w:val="sr-Cyrl-BA"/>
        </w:rPr>
      </w:pPr>
      <w:r w:rsidRPr="002D5741">
        <w:rPr>
          <w:rFonts w:asciiTheme="majorHAnsi" w:hAnsiTheme="majorHAnsi" w:cs="Calibri"/>
          <w:b/>
          <w:bCs/>
          <w:lang w:val="sr-Cyrl-BA"/>
        </w:rPr>
        <w:t>КОЈЕ ЋЕ СЕ СПРОВОДИТИ КОНТИНУИРАНО</w:t>
      </w:r>
    </w:p>
    <w:p w14:paraId="4DFDEE23" w14:textId="77777777" w:rsidR="00415325" w:rsidRPr="002D5741" w:rsidRDefault="00415325" w:rsidP="00415325">
      <w:pPr>
        <w:jc w:val="center"/>
        <w:rPr>
          <w:lang w:val="sr-Cyrl-BA"/>
        </w:rPr>
      </w:pPr>
    </w:p>
    <w:p w14:paraId="4AC984FB" w14:textId="77777777" w:rsidR="00D079EA" w:rsidRPr="002D5741" w:rsidRDefault="00415325" w:rsidP="00D079EA">
      <w:pPr>
        <w:pStyle w:val="ListParagraph"/>
        <w:numPr>
          <w:ilvl w:val="0"/>
          <w:numId w:val="46"/>
        </w:numPr>
        <w:spacing w:after="160" w:line="254" w:lineRule="auto"/>
        <w:ind w:left="360"/>
        <w:jc w:val="both"/>
        <w:rPr>
          <w:rFonts w:asciiTheme="majorHAnsi" w:hAnsiTheme="majorHAnsi"/>
          <w:b/>
          <w:bCs/>
          <w:lang w:val="sr-Cyrl-BA"/>
        </w:rPr>
      </w:pPr>
      <w:r w:rsidRPr="002D5741">
        <w:rPr>
          <w:rFonts w:asciiTheme="majorHAnsi" w:hAnsiTheme="majorHAnsi"/>
          <w:b/>
          <w:bCs/>
          <w:lang w:val="sr-Cyrl-BA"/>
        </w:rPr>
        <w:t>Доношење одлука у циљу јачања политичке стабилности</w:t>
      </w:r>
    </w:p>
    <w:p w14:paraId="7326552E" w14:textId="74C5292C" w:rsidR="001D1B85" w:rsidRPr="002D5741" w:rsidRDefault="00415325" w:rsidP="00D079EA">
      <w:pPr>
        <w:pStyle w:val="ListParagraph"/>
        <w:spacing w:after="160" w:line="254" w:lineRule="auto"/>
        <w:ind w:left="360"/>
        <w:jc w:val="both"/>
        <w:rPr>
          <w:rFonts w:asciiTheme="majorHAnsi" w:hAnsiTheme="majorHAnsi"/>
          <w:b/>
          <w:bCs/>
          <w:lang w:val="sr-Cyrl-BA"/>
        </w:rPr>
      </w:pPr>
      <w:r w:rsidRPr="002D5741">
        <w:rPr>
          <w:rFonts w:asciiTheme="majorHAnsi" w:hAnsiTheme="majorHAnsi"/>
          <w:i/>
          <w:iCs/>
          <w:lang w:val="sr-Cyrl-BA"/>
        </w:rPr>
        <w:t>Носилац активности</w:t>
      </w:r>
      <w:r w:rsidRPr="002D5741">
        <w:rPr>
          <w:rFonts w:asciiTheme="majorHAnsi" w:hAnsiTheme="majorHAnsi"/>
          <w:lang w:val="sr-Cyrl-BA"/>
        </w:rPr>
        <w:t>: предсједник Народне скупштине</w:t>
      </w:r>
    </w:p>
    <w:p w14:paraId="4A059036" w14:textId="7EA11686" w:rsidR="00D079EA" w:rsidRPr="002D5741" w:rsidRDefault="00415325" w:rsidP="00D079EA">
      <w:pPr>
        <w:pStyle w:val="ListParagraph"/>
        <w:numPr>
          <w:ilvl w:val="0"/>
          <w:numId w:val="46"/>
        </w:numPr>
        <w:spacing w:after="160" w:line="254" w:lineRule="auto"/>
        <w:ind w:left="360"/>
        <w:jc w:val="both"/>
        <w:rPr>
          <w:rFonts w:asciiTheme="majorHAnsi" w:hAnsiTheme="majorHAnsi"/>
          <w:b/>
          <w:bCs/>
          <w:lang w:val="sr-Cyrl-BA"/>
        </w:rPr>
      </w:pPr>
      <w:r w:rsidRPr="002D5741">
        <w:rPr>
          <w:rFonts w:asciiTheme="majorHAnsi" w:hAnsiTheme="majorHAnsi"/>
          <w:b/>
          <w:bCs/>
          <w:lang w:val="sr-Cyrl-BA"/>
        </w:rPr>
        <w:t xml:space="preserve">Организација округлих столова </w:t>
      </w:r>
      <w:r w:rsidR="005B5658" w:rsidRPr="002D5741">
        <w:rPr>
          <w:rFonts w:asciiTheme="majorHAnsi" w:hAnsiTheme="majorHAnsi"/>
          <w:b/>
          <w:bCs/>
          <w:lang w:val="sr-Cyrl-BA"/>
        </w:rPr>
        <w:t>о</w:t>
      </w:r>
      <w:r w:rsidRPr="002D5741">
        <w:rPr>
          <w:rFonts w:asciiTheme="majorHAnsi" w:hAnsiTheme="majorHAnsi"/>
          <w:b/>
          <w:bCs/>
          <w:lang w:val="sr-Cyrl-BA"/>
        </w:rPr>
        <w:t xml:space="preserve"> тем</w:t>
      </w:r>
      <w:r w:rsidR="005B5658" w:rsidRPr="002D5741">
        <w:rPr>
          <w:rFonts w:asciiTheme="majorHAnsi" w:hAnsiTheme="majorHAnsi"/>
          <w:b/>
          <w:bCs/>
          <w:lang w:val="sr-Cyrl-BA"/>
        </w:rPr>
        <w:t>ама</w:t>
      </w:r>
      <w:r w:rsidRPr="002D5741">
        <w:rPr>
          <w:rFonts w:asciiTheme="majorHAnsi" w:hAnsiTheme="majorHAnsi"/>
          <w:b/>
          <w:bCs/>
          <w:lang w:val="sr-Cyrl-BA"/>
        </w:rPr>
        <w:t xml:space="preserve">: побољшање правног система у Републици Српској, мјере </w:t>
      </w:r>
      <w:proofErr w:type="spellStart"/>
      <w:r w:rsidRPr="002D5741">
        <w:rPr>
          <w:rFonts w:asciiTheme="majorHAnsi" w:hAnsiTheme="majorHAnsi"/>
          <w:b/>
          <w:bCs/>
          <w:lang w:val="sr-Cyrl-BA"/>
        </w:rPr>
        <w:t>пронаталитетне</w:t>
      </w:r>
      <w:proofErr w:type="spellEnd"/>
      <w:r w:rsidRPr="002D5741">
        <w:rPr>
          <w:rFonts w:asciiTheme="majorHAnsi" w:hAnsiTheme="majorHAnsi"/>
          <w:b/>
          <w:bCs/>
          <w:lang w:val="sr-Cyrl-BA"/>
        </w:rPr>
        <w:t xml:space="preserve"> политике</w:t>
      </w:r>
      <w:r w:rsidR="005379F5" w:rsidRPr="002D5741">
        <w:rPr>
          <w:rFonts w:asciiTheme="majorHAnsi" w:hAnsiTheme="majorHAnsi"/>
          <w:b/>
          <w:bCs/>
          <w:lang w:val="sr-Cyrl-BA"/>
        </w:rPr>
        <w:t xml:space="preserve"> и</w:t>
      </w:r>
      <w:r w:rsidRPr="002D5741">
        <w:rPr>
          <w:rFonts w:asciiTheme="majorHAnsi" w:hAnsiTheme="majorHAnsi"/>
          <w:b/>
          <w:bCs/>
          <w:lang w:val="sr-Cyrl-BA"/>
        </w:rPr>
        <w:t xml:space="preserve"> стање у привреди Републике Српске</w:t>
      </w:r>
    </w:p>
    <w:p w14:paraId="3B705442" w14:textId="78009949" w:rsidR="001D1B85" w:rsidRPr="002D5741" w:rsidRDefault="00415325" w:rsidP="00D079EA">
      <w:pPr>
        <w:pStyle w:val="ListParagraph"/>
        <w:spacing w:after="160" w:line="254" w:lineRule="auto"/>
        <w:ind w:left="360"/>
        <w:jc w:val="both"/>
        <w:rPr>
          <w:rFonts w:asciiTheme="majorHAnsi" w:hAnsiTheme="majorHAnsi"/>
          <w:b/>
          <w:bCs/>
          <w:lang w:val="sr-Cyrl-BA"/>
        </w:rPr>
      </w:pPr>
      <w:r w:rsidRPr="002D5741">
        <w:rPr>
          <w:rFonts w:asciiTheme="majorHAnsi" w:hAnsiTheme="majorHAnsi"/>
          <w:i/>
          <w:iCs/>
          <w:lang w:val="sr-Cyrl-BA"/>
        </w:rPr>
        <w:t>Носилац активности</w:t>
      </w:r>
      <w:r w:rsidRPr="002D5741">
        <w:rPr>
          <w:rFonts w:asciiTheme="majorHAnsi" w:hAnsiTheme="majorHAnsi"/>
          <w:lang w:val="sr-Cyrl-BA"/>
        </w:rPr>
        <w:t xml:space="preserve">: предсједник Народне скупштине    </w:t>
      </w:r>
    </w:p>
    <w:p w14:paraId="00289A7E" w14:textId="62704D94" w:rsidR="00D079EA" w:rsidRPr="002D5741" w:rsidRDefault="00415325" w:rsidP="00D079EA">
      <w:pPr>
        <w:pStyle w:val="ListParagraph"/>
        <w:numPr>
          <w:ilvl w:val="0"/>
          <w:numId w:val="46"/>
        </w:numPr>
        <w:spacing w:after="160" w:line="254" w:lineRule="auto"/>
        <w:ind w:left="360"/>
        <w:jc w:val="both"/>
        <w:rPr>
          <w:rFonts w:asciiTheme="majorHAnsi" w:hAnsiTheme="majorHAnsi"/>
          <w:b/>
          <w:bCs/>
          <w:lang w:val="sr-Cyrl-BA"/>
        </w:rPr>
      </w:pPr>
      <w:r w:rsidRPr="002D5741">
        <w:rPr>
          <w:rFonts w:asciiTheme="majorHAnsi" w:hAnsiTheme="majorHAnsi"/>
          <w:b/>
          <w:bCs/>
          <w:lang w:val="sr-Cyrl-BA"/>
        </w:rPr>
        <w:t xml:space="preserve">Организовање домаћих и међународних конференција и форума </w:t>
      </w:r>
      <w:r w:rsidR="005B5658" w:rsidRPr="002D5741">
        <w:rPr>
          <w:rFonts w:asciiTheme="majorHAnsi" w:hAnsiTheme="majorHAnsi"/>
          <w:b/>
          <w:bCs/>
          <w:lang w:val="sr-Cyrl-BA"/>
        </w:rPr>
        <w:t>о</w:t>
      </w:r>
      <w:r w:rsidRPr="002D5741">
        <w:rPr>
          <w:rFonts w:asciiTheme="majorHAnsi" w:hAnsiTheme="majorHAnsi"/>
          <w:b/>
          <w:bCs/>
          <w:lang w:val="sr-Cyrl-BA"/>
        </w:rPr>
        <w:t xml:space="preserve"> тем</w:t>
      </w:r>
      <w:r w:rsidR="005B5658" w:rsidRPr="002D5741">
        <w:rPr>
          <w:rFonts w:asciiTheme="majorHAnsi" w:hAnsiTheme="majorHAnsi"/>
          <w:b/>
          <w:bCs/>
          <w:lang w:val="sr-Cyrl-BA"/>
        </w:rPr>
        <w:t>ама</w:t>
      </w:r>
      <w:r w:rsidRPr="002D5741">
        <w:rPr>
          <w:rFonts w:asciiTheme="majorHAnsi" w:hAnsiTheme="majorHAnsi"/>
          <w:b/>
          <w:bCs/>
          <w:lang w:val="sr-Cyrl-BA"/>
        </w:rPr>
        <w:t>:</w:t>
      </w:r>
      <w:r w:rsidRPr="002D5741">
        <w:rPr>
          <w:rFonts w:asciiTheme="majorHAnsi" w:hAnsiTheme="majorHAnsi"/>
          <w:b/>
          <w:bCs/>
          <w:lang w:val="sr-Latn-BA"/>
        </w:rPr>
        <w:t xml:space="preserve"> </w:t>
      </w:r>
      <w:r w:rsidRPr="002D5741">
        <w:rPr>
          <w:rFonts w:asciiTheme="majorHAnsi" w:hAnsiTheme="majorHAnsi"/>
          <w:b/>
          <w:bCs/>
          <w:lang w:val="sr-Cyrl-BA"/>
        </w:rPr>
        <w:t xml:space="preserve">промовисање мира и међусобног уважавања превазилажењем разлика које оптерећују међусобну сарадњу, </w:t>
      </w:r>
      <w:r w:rsidR="005B5658" w:rsidRPr="002D5741">
        <w:rPr>
          <w:rFonts w:asciiTheme="majorHAnsi" w:hAnsiTheme="majorHAnsi"/>
          <w:b/>
          <w:bCs/>
          <w:lang w:val="sr-Cyrl-BA"/>
        </w:rPr>
        <w:t xml:space="preserve"> </w:t>
      </w:r>
      <w:proofErr w:type="spellStart"/>
      <w:r w:rsidRPr="002D5741">
        <w:rPr>
          <w:rFonts w:asciiTheme="majorHAnsi" w:hAnsiTheme="majorHAnsi"/>
          <w:b/>
          <w:bCs/>
          <w:lang w:val="sr-Cyrl-BA"/>
        </w:rPr>
        <w:t>унапређење</w:t>
      </w:r>
      <w:proofErr w:type="spellEnd"/>
      <w:r w:rsidRPr="002D5741">
        <w:rPr>
          <w:rFonts w:asciiTheme="majorHAnsi" w:hAnsiTheme="majorHAnsi"/>
          <w:b/>
          <w:bCs/>
          <w:lang w:val="sr-Cyrl-BA"/>
        </w:rPr>
        <w:t xml:space="preserve"> економске сарадње као једног од предуслова за бржи напредак и интегрисање </w:t>
      </w:r>
      <w:proofErr w:type="spellStart"/>
      <w:r w:rsidRPr="002D5741">
        <w:rPr>
          <w:rFonts w:asciiTheme="majorHAnsi" w:hAnsiTheme="majorHAnsi"/>
          <w:b/>
          <w:bCs/>
          <w:lang w:val="sr-Cyrl-BA"/>
        </w:rPr>
        <w:t>замаља</w:t>
      </w:r>
      <w:proofErr w:type="spellEnd"/>
      <w:r w:rsidRPr="002D5741">
        <w:rPr>
          <w:rFonts w:asciiTheme="majorHAnsi" w:hAnsiTheme="majorHAnsi"/>
          <w:b/>
          <w:bCs/>
          <w:lang w:val="sr-Cyrl-BA"/>
        </w:rPr>
        <w:t xml:space="preserve"> региона у Европску унију, промоција и јачање улоге парламента у друштву и промоција зборника, књига и монографија у вези са наведеним темама</w:t>
      </w:r>
    </w:p>
    <w:p w14:paraId="745AA7F6" w14:textId="6DC38094" w:rsidR="001D1B85" w:rsidRPr="002D5741" w:rsidRDefault="00415325" w:rsidP="00D079EA">
      <w:pPr>
        <w:pStyle w:val="ListParagraph"/>
        <w:spacing w:after="160" w:line="254" w:lineRule="auto"/>
        <w:ind w:left="360"/>
        <w:jc w:val="both"/>
        <w:rPr>
          <w:rFonts w:asciiTheme="majorHAnsi" w:hAnsiTheme="majorHAnsi"/>
          <w:b/>
          <w:bCs/>
          <w:lang w:val="sr-Cyrl-BA"/>
        </w:rPr>
      </w:pPr>
      <w:r w:rsidRPr="002D5741">
        <w:rPr>
          <w:rFonts w:asciiTheme="majorHAnsi" w:hAnsiTheme="majorHAnsi"/>
          <w:lang w:val="sr-Cyrl-BA"/>
        </w:rPr>
        <w:t>Носилац активности: предсједник Народне скупштине</w:t>
      </w:r>
    </w:p>
    <w:p w14:paraId="4779E1E8" w14:textId="77777777" w:rsidR="00D079EA" w:rsidRPr="002D5741" w:rsidRDefault="00415325" w:rsidP="00D079EA">
      <w:pPr>
        <w:pStyle w:val="ListParagraph"/>
        <w:numPr>
          <w:ilvl w:val="0"/>
          <w:numId w:val="46"/>
        </w:numPr>
        <w:spacing w:after="160" w:line="254" w:lineRule="auto"/>
        <w:ind w:left="360"/>
        <w:jc w:val="both"/>
        <w:rPr>
          <w:rFonts w:asciiTheme="majorHAnsi" w:hAnsiTheme="majorHAnsi"/>
          <w:b/>
          <w:bCs/>
          <w:lang w:val="sr-Cyrl-BA"/>
        </w:rPr>
      </w:pPr>
      <w:r w:rsidRPr="002D5741">
        <w:rPr>
          <w:rFonts w:asciiTheme="majorHAnsi" w:hAnsiTheme="majorHAnsi"/>
          <w:b/>
          <w:bCs/>
          <w:lang w:val="sr-Cyrl-BA"/>
        </w:rPr>
        <w:t>Организовање манифестација у циљу промоције Републике Српске</w:t>
      </w:r>
    </w:p>
    <w:p w14:paraId="6458CFC0" w14:textId="32C4EB0B" w:rsidR="001D1B85" w:rsidRPr="002D5741" w:rsidRDefault="00415325" w:rsidP="00D079EA">
      <w:pPr>
        <w:pStyle w:val="ListParagraph"/>
        <w:spacing w:after="160" w:line="254" w:lineRule="auto"/>
        <w:ind w:left="360"/>
        <w:jc w:val="both"/>
        <w:rPr>
          <w:rFonts w:asciiTheme="majorHAnsi" w:hAnsiTheme="majorHAnsi"/>
          <w:b/>
          <w:bCs/>
          <w:lang w:val="sr-Cyrl-BA"/>
        </w:rPr>
      </w:pPr>
      <w:r w:rsidRPr="002D5741">
        <w:rPr>
          <w:rFonts w:asciiTheme="majorHAnsi" w:hAnsiTheme="majorHAnsi"/>
          <w:i/>
          <w:iCs/>
          <w:lang w:val="sr-Cyrl-BA"/>
        </w:rPr>
        <w:t>Носилац активности</w:t>
      </w:r>
      <w:r w:rsidRPr="002D5741">
        <w:rPr>
          <w:rFonts w:asciiTheme="majorHAnsi" w:hAnsiTheme="majorHAnsi"/>
          <w:lang w:val="sr-Cyrl-BA"/>
        </w:rPr>
        <w:t>: предсједник Народне скупштине</w:t>
      </w:r>
    </w:p>
    <w:p w14:paraId="081A5C89" w14:textId="77777777" w:rsidR="00D079EA" w:rsidRPr="002D5741" w:rsidRDefault="00415325" w:rsidP="00D079EA">
      <w:pPr>
        <w:pStyle w:val="ListParagraph"/>
        <w:numPr>
          <w:ilvl w:val="0"/>
          <w:numId w:val="46"/>
        </w:numPr>
        <w:spacing w:after="160" w:line="254" w:lineRule="auto"/>
        <w:ind w:left="360"/>
        <w:jc w:val="both"/>
        <w:rPr>
          <w:rFonts w:asciiTheme="majorHAnsi" w:hAnsiTheme="majorHAnsi"/>
          <w:b/>
          <w:bCs/>
          <w:lang w:val="sr-Cyrl-BA"/>
        </w:rPr>
      </w:pPr>
      <w:proofErr w:type="spellStart"/>
      <w:r w:rsidRPr="002D5741">
        <w:rPr>
          <w:rFonts w:asciiTheme="majorHAnsi" w:hAnsiTheme="majorHAnsi"/>
          <w:b/>
          <w:bCs/>
          <w:lang w:val="sr-Cyrl-BA"/>
        </w:rPr>
        <w:lastRenderedPageBreak/>
        <w:t>Унапређење</w:t>
      </w:r>
      <w:proofErr w:type="spellEnd"/>
      <w:r w:rsidRPr="002D5741">
        <w:rPr>
          <w:rFonts w:asciiTheme="majorHAnsi" w:hAnsiTheme="majorHAnsi"/>
          <w:b/>
          <w:bCs/>
          <w:lang w:val="sr-Cyrl-BA"/>
        </w:rPr>
        <w:t xml:space="preserve"> сарадње Народне скупштине Републике Српске са парламентима држава региона и Европске уније</w:t>
      </w:r>
    </w:p>
    <w:p w14:paraId="72089EBD" w14:textId="7F194934" w:rsidR="001D1B85" w:rsidRPr="002D5741" w:rsidRDefault="00415325" w:rsidP="00D079EA">
      <w:pPr>
        <w:pStyle w:val="ListParagraph"/>
        <w:spacing w:after="160" w:line="254" w:lineRule="auto"/>
        <w:ind w:left="360"/>
        <w:jc w:val="both"/>
        <w:rPr>
          <w:rFonts w:asciiTheme="majorHAnsi" w:hAnsiTheme="majorHAnsi"/>
          <w:b/>
          <w:bCs/>
          <w:lang w:val="sr-Cyrl-BA"/>
        </w:rPr>
      </w:pPr>
      <w:r w:rsidRPr="002D5741">
        <w:rPr>
          <w:rFonts w:asciiTheme="majorHAnsi" w:hAnsiTheme="majorHAnsi"/>
          <w:i/>
          <w:iCs/>
          <w:lang w:val="sr-Cyrl-BA"/>
        </w:rPr>
        <w:t>Носилац активности</w:t>
      </w:r>
      <w:r w:rsidRPr="002D5741">
        <w:rPr>
          <w:rFonts w:asciiTheme="majorHAnsi" w:hAnsiTheme="majorHAnsi"/>
          <w:lang w:val="sr-Cyrl-BA"/>
        </w:rPr>
        <w:t>: предсједник Народне скупштине</w:t>
      </w:r>
    </w:p>
    <w:p w14:paraId="53832C71" w14:textId="7A943DAB" w:rsidR="00D079EA" w:rsidRPr="002D5741" w:rsidRDefault="00415325" w:rsidP="00D079EA">
      <w:pPr>
        <w:pStyle w:val="ListParagraph"/>
        <w:numPr>
          <w:ilvl w:val="0"/>
          <w:numId w:val="46"/>
        </w:numPr>
        <w:spacing w:after="160" w:line="254" w:lineRule="auto"/>
        <w:ind w:left="360"/>
        <w:jc w:val="both"/>
        <w:rPr>
          <w:rFonts w:asciiTheme="majorHAnsi" w:hAnsiTheme="majorHAnsi"/>
          <w:b/>
          <w:bCs/>
          <w:lang w:val="sr-Cyrl-BA"/>
        </w:rPr>
      </w:pPr>
      <w:r w:rsidRPr="002D5741">
        <w:rPr>
          <w:rFonts w:asciiTheme="majorHAnsi" w:hAnsiTheme="majorHAnsi"/>
          <w:b/>
          <w:bCs/>
          <w:lang w:val="sr-Cyrl-BA"/>
        </w:rPr>
        <w:t>Презентација рада Народне скупштине Републике Српске</w:t>
      </w:r>
      <w:r w:rsidRPr="002D5741">
        <w:rPr>
          <w:rFonts w:asciiTheme="majorHAnsi" w:hAnsiTheme="majorHAnsi"/>
          <w:b/>
          <w:bCs/>
          <w:lang w:val="sr-Latn-BA"/>
        </w:rPr>
        <w:t xml:space="preserve"> </w:t>
      </w:r>
      <w:r w:rsidRPr="002D5741">
        <w:rPr>
          <w:rFonts w:asciiTheme="majorHAnsi" w:hAnsiTheme="majorHAnsi"/>
          <w:b/>
          <w:bCs/>
          <w:lang w:val="sr-Cyrl-BA"/>
        </w:rPr>
        <w:t>у јавности путем друштвених мрежа и медија</w:t>
      </w:r>
    </w:p>
    <w:p w14:paraId="33AA6648" w14:textId="6999FCC6" w:rsidR="001D1B85" w:rsidRPr="002D5741" w:rsidRDefault="00415325" w:rsidP="00D079EA">
      <w:pPr>
        <w:pStyle w:val="ListParagraph"/>
        <w:spacing w:after="160" w:line="254" w:lineRule="auto"/>
        <w:ind w:left="360"/>
        <w:jc w:val="both"/>
        <w:rPr>
          <w:rFonts w:asciiTheme="majorHAnsi" w:hAnsiTheme="majorHAnsi"/>
          <w:b/>
          <w:bCs/>
          <w:lang w:val="sr-Cyrl-BA"/>
        </w:rPr>
      </w:pPr>
      <w:r w:rsidRPr="002D5741">
        <w:rPr>
          <w:rFonts w:asciiTheme="majorHAnsi" w:hAnsiTheme="majorHAnsi"/>
          <w:lang w:val="sr-Cyrl-BA"/>
        </w:rPr>
        <w:t>Носилац активности: предсједник Народне скупштине</w:t>
      </w:r>
    </w:p>
    <w:p w14:paraId="45313D0B" w14:textId="048ABA00" w:rsidR="00D079EA" w:rsidRPr="002D5741" w:rsidRDefault="00415325" w:rsidP="00D079EA">
      <w:pPr>
        <w:pStyle w:val="ListParagraph"/>
        <w:numPr>
          <w:ilvl w:val="0"/>
          <w:numId w:val="46"/>
        </w:numPr>
        <w:spacing w:after="160" w:line="254" w:lineRule="auto"/>
        <w:ind w:left="360"/>
        <w:jc w:val="both"/>
        <w:rPr>
          <w:rFonts w:asciiTheme="majorHAnsi" w:hAnsiTheme="majorHAnsi"/>
          <w:b/>
          <w:bCs/>
          <w:lang w:val="sr-Cyrl-BA"/>
        </w:rPr>
      </w:pPr>
      <w:r w:rsidRPr="002D5741">
        <w:rPr>
          <w:rFonts w:asciiTheme="majorHAnsi" w:hAnsiTheme="majorHAnsi"/>
          <w:b/>
          <w:bCs/>
          <w:lang w:val="sr-Cyrl-BA"/>
        </w:rPr>
        <w:t xml:space="preserve">Израда </w:t>
      </w:r>
      <w:r w:rsidR="005379F5" w:rsidRPr="002D5741">
        <w:rPr>
          <w:rFonts w:asciiTheme="majorHAnsi" w:hAnsiTheme="majorHAnsi"/>
          <w:b/>
          <w:bCs/>
          <w:lang w:val="sr-Cyrl-BA"/>
        </w:rPr>
        <w:t>м</w:t>
      </w:r>
      <w:r w:rsidR="00D41EC8" w:rsidRPr="002D5741">
        <w:rPr>
          <w:rFonts w:asciiTheme="majorHAnsi" w:hAnsiTheme="majorHAnsi"/>
          <w:b/>
          <w:bCs/>
          <w:lang w:val="sr-Cyrl-BA"/>
        </w:rPr>
        <w:t>о</w:t>
      </w:r>
      <w:r w:rsidRPr="002D5741">
        <w:rPr>
          <w:rFonts w:asciiTheme="majorHAnsi" w:hAnsiTheme="majorHAnsi"/>
          <w:b/>
          <w:bCs/>
          <w:lang w:val="sr-Cyrl-BA"/>
        </w:rPr>
        <w:t xml:space="preserve">нографије Народне скупштине Републике Српске </w:t>
      </w:r>
      <w:r w:rsidRPr="002D5741">
        <w:rPr>
          <w:rFonts w:asciiTheme="majorHAnsi" w:hAnsiTheme="majorHAnsi"/>
          <w:b/>
          <w:bCs/>
          <w:lang w:val="sr-Latn-BA"/>
        </w:rPr>
        <w:t>o</w:t>
      </w:r>
      <w:r w:rsidRPr="002D5741">
        <w:rPr>
          <w:rFonts w:asciiTheme="majorHAnsi" w:hAnsiTheme="majorHAnsi"/>
          <w:b/>
          <w:bCs/>
          <w:lang w:val="sr-Cyrl-BA"/>
        </w:rPr>
        <w:t xml:space="preserve"> усвојеним</w:t>
      </w:r>
      <w:r w:rsidRPr="002D5741">
        <w:rPr>
          <w:rFonts w:asciiTheme="majorHAnsi" w:hAnsiTheme="majorHAnsi"/>
          <w:b/>
          <w:bCs/>
          <w:lang w:val="sr-Latn-BA"/>
        </w:rPr>
        <w:t xml:space="preserve"> </w:t>
      </w:r>
      <w:proofErr w:type="spellStart"/>
      <w:r w:rsidRPr="002D5741">
        <w:rPr>
          <w:rFonts w:asciiTheme="majorHAnsi" w:hAnsiTheme="majorHAnsi"/>
          <w:b/>
          <w:bCs/>
          <w:lang w:val="sr-Cyrl-BA"/>
        </w:rPr>
        <w:t>резолуциј</w:t>
      </w:r>
      <w:proofErr w:type="spellEnd"/>
      <w:r w:rsidRPr="002D5741">
        <w:rPr>
          <w:rFonts w:asciiTheme="majorHAnsi" w:hAnsiTheme="majorHAnsi"/>
          <w:b/>
          <w:bCs/>
          <w:lang w:val="sr-Latn-BA"/>
        </w:rPr>
        <w:t>a</w:t>
      </w:r>
      <w:r w:rsidRPr="002D5741">
        <w:rPr>
          <w:rFonts w:asciiTheme="majorHAnsi" w:hAnsiTheme="majorHAnsi"/>
          <w:b/>
          <w:bCs/>
          <w:lang w:val="sr-Cyrl-BA"/>
        </w:rPr>
        <w:t>ма, декларацијама и закључцима од оснивања Народне скупштине Републике Српске</w:t>
      </w:r>
    </w:p>
    <w:p w14:paraId="5844C653" w14:textId="03934E58" w:rsidR="001D1B85" w:rsidRPr="002D5741" w:rsidRDefault="00415325" w:rsidP="00D079EA">
      <w:pPr>
        <w:pStyle w:val="ListParagraph"/>
        <w:spacing w:after="160" w:line="254" w:lineRule="auto"/>
        <w:ind w:left="360"/>
        <w:jc w:val="both"/>
        <w:rPr>
          <w:rFonts w:asciiTheme="majorHAnsi" w:hAnsiTheme="majorHAnsi"/>
          <w:b/>
          <w:bCs/>
          <w:lang w:val="sr-Cyrl-BA"/>
        </w:rPr>
      </w:pPr>
      <w:r w:rsidRPr="002D5741">
        <w:rPr>
          <w:rFonts w:asciiTheme="majorHAnsi" w:hAnsiTheme="majorHAnsi"/>
          <w:i/>
          <w:iCs/>
          <w:lang w:val="sr-Cyrl-BA"/>
        </w:rPr>
        <w:t>Носилац активности</w:t>
      </w:r>
      <w:r w:rsidRPr="002D5741">
        <w:rPr>
          <w:rFonts w:asciiTheme="majorHAnsi" w:hAnsiTheme="majorHAnsi"/>
          <w:lang w:val="sr-Cyrl-BA"/>
        </w:rPr>
        <w:t xml:space="preserve">: Кабинет предсједника Народне скупштине Републике Српске </w:t>
      </w:r>
    </w:p>
    <w:p w14:paraId="07AB94E2" w14:textId="727A98C2" w:rsidR="00D079EA" w:rsidRPr="002D5741" w:rsidRDefault="00415325" w:rsidP="00D079EA">
      <w:pPr>
        <w:pStyle w:val="ListParagraph"/>
        <w:numPr>
          <w:ilvl w:val="0"/>
          <w:numId w:val="46"/>
        </w:numPr>
        <w:spacing w:after="160" w:line="254" w:lineRule="auto"/>
        <w:ind w:left="360"/>
        <w:jc w:val="both"/>
        <w:rPr>
          <w:rFonts w:asciiTheme="majorHAnsi" w:hAnsiTheme="majorHAnsi"/>
          <w:b/>
          <w:bCs/>
          <w:lang w:val="sr-Cyrl-BA"/>
        </w:rPr>
      </w:pPr>
      <w:r w:rsidRPr="002D5741">
        <w:rPr>
          <w:rFonts w:asciiTheme="majorHAnsi" w:hAnsiTheme="majorHAnsi"/>
          <w:b/>
          <w:bCs/>
          <w:lang w:val="sr-Cyrl-RS"/>
        </w:rPr>
        <w:t>План за побољшање рада и организације секретара одбор</w:t>
      </w:r>
      <w:r w:rsidR="00D41EC8" w:rsidRPr="002D5741">
        <w:rPr>
          <w:rFonts w:asciiTheme="majorHAnsi" w:hAnsiTheme="majorHAnsi"/>
          <w:b/>
          <w:bCs/>
          <w:lang w:val="sr-Cyrl-RS"/>
        </w:rPr>
        <w:t>а</w:t>
      </w:r>
      <w:r w:rsidRPr="002D5741">
        <w:rPr>
          <w:rFonts w:asciiTheme="majorHAnsi" w:hAnsiTheme="majorHAnsi"/>
          <w:b/>
          <w:bCs/>
          <w:lang w:val="sr-Cyrl-RS"/>
        </w:rPr>
        <w:t xml:space="preserve"> и стручне службе Народне скупштине Републике Српске</w:t>
      </w:r>
    </w:p>
    <w:p w14:paraId="51555A42" w14:textId="60C88538" w:rsidR="001D1B85" w:rsidRPr="002D5741" w:rsidRDefault="00415325" w:rsidP="00D079EA">
      <w:pPr>
        <w:pStyle w:val="ListParagraph"/>
        <w:spacing w:after="160" w:line="254" w:lineRule="auto"/>
        <w:ind w:left="360"/>
        <w:jc w:val="both"/>
        <w:rPr>
          <w:rFonts w:asciiTheme="majorHAnsi" w:hAnsiTheme="majorHAnsi"/>
          <w:b/>
          <w:bCs/>
          <w:lang w:val="sr-Cyrl-BA"/>
        </w:rPr>
      </w:pPr>
      <w:r w:rsidRPr="002D5741">
        <w:rPr>
          <w:rFonts w:asciiTheme="majorHAnsi" w:hAnsiTheme="majorHAnsi"/>
          <w:i/>
          <w:iCs/>
          <w:lang w:val="sr-Cyrl-BA"/>
        </w:rPr>
        <w:t>Носилац активности</w:t>
      </w:r>
      <w:r w:rsidRPr="002D5741">
        <w:rPr>
          <w:rFonts w:asciiTheme="majorHAnsi" w:hAnsiTheme="majorHAnsi"/>
          <w:lang w:val="sr-Cyrl-BA"/>
        </w:rPr>
        <w:t>: Колегијум Народне скупштине Републике Српске</w:t>
      </w:r>
    </w:p>
    <w:p w14:paraId="57F12554" w14:textId="6D80DA0F" w:rsidR="00D079EA" w:rsidRPr="002D5741" w:rsidRDefault="00415325" w:rsidP="00D079EA">
      <w:pPr>
        <w:pStyle w:val="ListParagraph"/>
        <w:numPr>
          <w:ilvl w:val="0"/>
          <w:numId w:val="46"/>
        </w:numPr>
        <w:spacing w:after="160" w:line="254" w:lineRule="auto"/>
        <w:ind w:left="360"/>
        <w:jc w:val="both"/>
        <w:rPr>
          <w:rFonts w:asciiTheme="majorHAnsi" w:hAnsiTheme="majorHAnsi"/>
          <w:b/>
          <w:bCs/>
          <w:lang w:val="sr-Cyrl-BA"/>
        </w:rPr>
      </w:pPr>
      <w:r w:rsidRPr="002D5741">
        <w:rPr>
          <w:rFonts w:asciiTheme="majorHAnsi" w:hAnsiTheme="majorHAnsi"/>
          <w:b/>
          <w:bCs/>
          <w:lang w:val="sr-Cyrl-BA"/>
        </w:rPr>
        <w:t xml:space="preserve">Израда </w:t>
      </w:r>
      <w:r w:rsidR="00D41EC8" w:rsidRPr="002D5741">
        <w:rPr>
          <w:rFonts w:asciiTheme="majorHAnsi" w:hAnsiTheme="majorHAnsi"/>
          <w:b/>
          <w:bCs/>
          <w:lang w:val="sr-Cyrl-BA"/>
        </w:rPr>
        <w:t>с</w:t>
      </w:r>
      <w:r w:rsidRPr="002D5741">
        <w:rPr>
          <w:rFonts w:asciiTheme="majorHAnsi" w:hAnsiTheme="majorHAnsi"/>
          <w:b/>
          <w:bCs/>
          <w:lang w:val="sr-Cyrl-BA"/>
        </w:rPr>
        <w:t xml:space="preserve">тратешког плана развоја и </w:t>
      </w:r>
      <w:proofErr w:type="spellStart"/>
      <w:r w:rsidRPr="002D5741">
        <w:rPr>
          <w:rFonts w:asciiTheme="majorHAnsi" w:hAnsiTheme="majorHAnsi"/>
          <w:b/>
          <w:bCs/>
          <w:lang w:val="sr-Cyrl-BA"/>
        </w:rPr>
        <w:t>унапређења</w:t>
      </w:r>
      <w:proofErr w:type="spellEnd"/>
      <w:r w:rsidRPr="002D5741">
        <w:rPr>
          <w:rFonts w:asciiTheme="majorHAnsi" w:hAnsiTheme="majorHAnsi"/>
          <w:b/>
          <w:bCs/>
          <w:lang w:val="sr-Cyrl-BA"/>
        </w:rPr>
        <w:t xml:space="preserve"> Службе Народне скупштине Републике Српске</w:t>
      </w:r>
    </w:p>
    <w:p w14:paraId="42C4E92D" w14:textId="2CAD451F" w:rsidR="001D1B85" w:rsidRPr="002D5741" w:rsidRDefault="00415325" w:rsidP="00D079EA">
      <w:pPr>
        <w:pStyle w:val="ListParagraph"/>
        <w:spacing w:after="160" w:line="254" w:lineRule="auto"/>
        <w:ind w:left="360"/>
        <w:jc w:val="both"/>
        <w:rPr>
          <w:rFonts w:asciiTheme="majorHAnsi" w:hAnsiTheme="majorHAnsi"/>
          <w:b/>
          <w:bCs/>
          <w:lang w:val="sr-Cyrl-BA"/>
        </w:rPr>
      </w:pPr>
      <w:r w:rsidRPr="002D5741">
        <w:rPr>
          <w:rFonts w:asciiTheme="majorHAnsi" w:hAnsiTheme="majorHAnsi"/>
          <w:i/>
          <w:iCs/>
          <w:lang w:val="sr-Cyrl-BA"/>
        </w:rPr>
        <w:t>Носи</w:t>
      </w:r>
      <w:r w:rsidR="00BA0109" w:rsidRPr="002D5741">
        <w:rPr>
          <w:rFonts w:asciiTheme="majorHAnsi" w:hAnsiTheme="majorHAnsi"/>
          <w:i/>
          <w:iCs/>
          <w:lang w:val="sr-Cyrl-BA"/>
        </w:rPr>
        <w:t>оци</w:t>
      </w:r>
      <w:r w:rsidRPr="002D5741">
        <w:rPr>
          <w:rFonts w:asciiTheme="majorHAnsi" w:hAnsiTheme="majorHAnsi"/>
          <w:i/>
          <w:iCs/>
          <w:lang w:val="sr-Cyrl-BA"/>
        </w:rPr>
        <w:t xml:space="preserve"> активности</w:t>
      </w:r>
      <w:r w:rsidRPr="002D5741">
        <w:rPr>
          <w:rFonts w:asciiTheme="majorHAnsi" w:hAnsiTheme="majorHAnsi"/>
          <w:lang w:val="sr-Cyrl-BA"/>
        </w:rPr>
        <w:t>: Предсједништво Народне скупштине и генерални секретар Народне скупштине</w:t>
      </w:r>
    </w:p>
    <w:p w14:paraId="1979E15C" w14:textId="40CE0C75" w:rsidR="00D079EA" w:rsidRPr="002D5741" w:rsidRDefault="00415325" w:rsidP="00D079EA">
      <w:pPr>
        <w:pStyle w:val="ListParagraph"/>
        <w:numPr>
          <w:ilvl w:val="0"/>
          <w:numId w:val="46"/>
        </w:numPr>
        <w:spacing w:after="160" w:line="254" w:lineRule="auto"/>
        <w:ind w:left="360"/>
        <w:jc w:val="both"/>
        <w:rPr>
          <w:rFonts w:asciiTheme="majorHAnsi" w:hAnsiTheme="majorHAnsi"/>
          <w:b/>
          <w:bCs/>
          <w:lang w:val="sr-Cyrl-BA"/>
        </w:rPr>
      </w:pPr>
      <w:r w:rsidRPr="002D5741">
        <w:rPr>
          <w:rFonts w:asciiTheme="majorHAnsi" w:hAnsiTheme="majorHAnsi"/>
          <w:b/>
          <w:bCs/>
          <w:lang w:val="sr-Cyrl-BA"/>
        </w:rPr>
        <w:t xml:space="preserve">Постављање бисти у Народној скупштини Републике Српске народним посланицима из првог сазива, који су погинули у </w:t>
      </w:r>
      <w:r w:rsidR="00D41EC8" w:rsidRPr="002D5741">
        <w:rPr>
          <w:rFonts w:asciiTheme="majorHAnsi" w:hAnsiTheme="majorHAnsi"/>
          <w:b/>
          <w:bCs/>
          <w:lang w:val="sr-Cyrl-BA"/>
        </w:rPr>
        <w:t>О</w:t>
      </w:r>
      <w:r w:rsidRPr="002D5741">
        <w:rPr>
          <w:rFonts w:asciiTheme="majorHAnsi" w:hAnsiTheme="majorHAnsi"/>
          <w:b/>
          <w:bCs/>
          <w:lang w:val="sr-Cyrl-BA"/>
        </w:rPr>
        <w:t>дбрамбено-отаџбинском рату</w:t>
      </w:r>
    </w:p>
    <w:p w14:paraId="77404DF1" w14:textId="76095F47" w:rsidR="00415325" w:rsidRPr="002D5741" w:rsidRDefault="001D1B85" w:rsidP="00D079EA">
      <w:pPr>
        <w:pStyle w:val="ListParagraph"/>
        <w:spacing w:after="160" w:line="254" w:lineRule="auto"/>
        <w:ind w:left="360"/>
        <w:jc w:val="both"/>
        <w:rPr>
          <w:rFonts w:asciiTheme="majorHAnsi" w:hAnsiTheme="majorHAnsi"/>
          <w:b/>
          <w:bCs/>
          <w:lang w:val="sr-Cyrl-BA"/>
        </w:rPr>
      </w:pPr>
      <w:r w:rsidRPr="002D5741">
        <w:rPr>
          <w:rFonts w:asciiTheme="majorHAnsi" w:hAnsiTheme="majorHAnsi"/>
          <w:i/>
          <w:iCs/>
          <w:lang w:val="sr-Cyrl-BA"/>
        </w:rPr>
        <w:t>Н</w:t>
      </w:r>
      <w:r w:rsidR="00415325" w:rsidRPr="002D5741">
        <w:rPr>
          <w:rFonts w:asciiTheme="majorHAnsi" w:hAnsiTheme="majorHAnsi"/>
          <w:i/>
          <w:iCs/>
          <w:lang w:val="sr-Cyrl-BA"/>
        </w:rPr>
        <w:t>оси</w:t>
      </w:r>
      <w:r w:rsidR="00BA0109" w:rsidRPr="002D5741">
        <w:rPr>
          <w:rFonts w:asciiTheme="majorHAnsi" w:hAnsiTheme="majorHAnsi"/>
          <w:i/>
          <w:iCs/>
          <w:lang w:val="sr-Cyrl-BA"/>
        </w:rPr>
        <w:t>оци</w:t>
      </w:r>
      <w:r w:rsidR="00415325" w:rsidRPr="002D5741">
        <w:rPr>
          <w:rFonts w:asciiTheme="majorHAnsi" w:hAnsiTheme="majorHAnsi"/>
          <w:i/>
          <w:iCs/>
          <w:lang w:val="sr-Cyrl-BA"/>
        </w:rPr>
        <w:t xml:space="preserve"> активности</w:t>
      </w:r>
      <w:r w:rsidR="00415325" w:rsidRPr="002D5741">
        <w:rPr>
          <w:rFonts w:asciiTheme="majorHAnsi" w:hAnsiTheme="majorHAnsi"/>
          <w:lang w:val="sr-Cyrl-BA"/>
        </w:rPr>
        <w:t>: предсједник Народне скупштине Републике Српске и генерални секретар Народне скупштине Републике Српске</w:t>
      </w:r>
    </w:p>
    <w:p w14:paraId="78FB0EA8" w14:textId="5AF19DE3" w:rsidR="00415325" w:rsidRPr="002D5741" w:rsidRDefault="00415325" w:rsidP="00415325">
      <w:pPr>
        <w:pStyle w:val="ListParagraph"/>
        <w:ind w:firstLine="720"/>
        <w:jc w:val="both"/>
        <w:rPr>
          <w:rFonts w:asciiTheme="majorHAnsi" w:hAnsiTheme="majorHAnsi"/>
          <w:lang w:val="sr-Cyrl-BA"/>
        </w:rPr>
      </w:pPr>
    </w:p>
    <w:p w14:paraId="464501D8" w14:textId="77777777" w:rsidR="00415325" w:rsidRPr="002D5741" w:rsidRDefault="00415325" w:rsidP="00DE6E86">
      <w:pPr>
        <w:rPr>
          <w:lang w:val="sr-Cyrl-BA"/>
        </w:rPr>
      </w:pPr>
    </w:p>
    <w:p w14:paraId="1007D079" w14:textId="77777777" w:rsidR="00DE6E86" w:rsidRPr="002D5741" w:rsidRDefault="00DE6E86" w:rsidP="00DE6E86">
      <w:pPr>
        <w:rPr>
          <w:lang w:val="sr-Cyrl-BA"/>
        </w:rPr>
      </w:pPr>
    </w:p>
    <w:sectPr w:rsidR="00DE6E86" w:rsidRPr="002D5741" w:rsidSect="00780EC5">
      <w:pgSz w:w="12240" w:h="15840"/>
      <w:pgMar w:top="1440" w:right="1440" w:bottom="1440" w:left="1440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61ED8D" w14:textId="77777777" w:rsidR="00780EC5" w:rsidRDefault="00780EC5" w:rsidP="005E5FE5">
      <w:r>
        <w:separator/>
      </w:r>
    </w:p>
  </w:endnote>
  <w:endnote w:type="continuationSeparator" w:id="0">
    <w:p w14:paraId="74F1DD2B" w14:textId="77777777" w:rsidR="00780EC5" w:rsidRDefault="00780EC5" w:rsidP="005E5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EB5A7" w14:textId="77777777" w:rsidR="00780EC5" w:rsidRDefault="00780EC5" w:rsidP="005E5FE5">
      <w:r>
        <w:separator/>
      </w:r>
    </w:p>
  </w:footnote>
  <w:footnote w:type="continuationSeparator" w:id="0">
    <w:p w14:paraId="689EBA6F" w14:textId="77777777" w:rsidR="00780EC5" w:rsidRDefault="00780EC5" w:rsidP="005E5F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15C7D"/>
    <w:multiLevelType w:val="hybridMultilevel"/>
    <w:tmpl w:val="CE8C87DC"/>
    <w:lvl w:ilvl="0" w:tplc="1904F988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917C7B"/>
    <w:multiLevelType w:val="hybridMultilevel"/>
    <w:tmpl w:val="2032764E"/>
    <w:lvl w:ilvl="0" w:tplc="4978FC4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03B96"/>
    <w:multiLevelType w:val="hybridMultilevel"/>
    <w:tmpl w:val="7EFE5DD8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264255"/>
    <w:multiLevelType w:val="hybridMultilevel"/>
    <w:tmpl w:val="DA243A4E"/>
    <w:lvl w:ilvl="0" w:tplc="B72245C6">
      <w:start w:val="7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3C7CCF"/>
    <w:multiLevelType w:val="hybridMultilevel"/>
    <w:tmpl w:val="B0D0B1AA"/>
    <w:lvl w:ilvl="0" w:tplc="255E0B48">
      <w:start w:val="3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144E9F"/>
    <w:multiLevelType w:val="hybridMultilevel"/>
    <w:tmpl w:val="0B0292FE"/>
    <w:lvl w:ilvl="0" w:tplc="2D22E06C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09562C"/>
    <w:multiLevelType w:val="hybridMultilevel"/>
    <w:tmpl w:val="C5168A58"/>
    <w:lvl w:ilvl="0" w:tplc="54022754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396669"/>
    <w:multiLevelType w:val="hybridMultilevel"/>
    <w:tmpl w:val="57A02F7C"/>
    <w:lvl w:ilvl="0" w:tplc="0D10884A">
      <w:start w:val="9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6E433C"/>
    <w:multiLevelType w:val="hybridMultilevel"/>
    <w:tmpl w:val="5498DD44"/>
    <w:lvl w:ilvl="0" w:tplc="46E89CD6">
      <w:start w:val="4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515F0F"/>
    <w:multiLevelType w:val="hybridMultilevel"/>
    <w:tmpl w:val="039E204C"/>
    <w:lvl w:ilvl="0" w:tplc="5972BB7C">
      <w:start w:val="5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541450"/>
    <w:multiLevelType w:val="hybridMultilevel"/>
    <w:tmpl w:val="BEA69832"/>
    <w:lvl w:ilvl="0" w:tplc="C5D63CB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0F5336"/>
    <w:multiLevelType w:val="hybridMultilevel"/>
    <w:tmpl w:val="2354B086"/>
    <w:lvl w:ilvl="0" w:tplc="A26E011E">
      <w:start w:val="3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3645B5"/>
    <w:multiLevelType w:val="hybridMultilevel"/>
    <w:tmpl w:val="F8C40CC2"/>
    <w:lvl w:ilvl="0" w:tplc="23749AC6">
      <w:start w:val="6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617BA1"/>
    <w:multiLevelType w:val="hybridMultilevel"/>
    <w:tmpl w:val="9CE23706"/>
    <w:lvl w:ilvl="0" w:tplc="4E3A80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73020B"/>
    <w:multiLevelType w:val="hybridMultilevel"/>
    <w:tmpl w:val="AEB2586E"/>
    <w:lvl w:ilvl="0" w:tplc="6610F89C">
      <w:start w:val="7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A65301"/>
    <w:multiLevelType w:val="hybridMultilevel"/>
    <w:tmpl w:val="CC6CF148"/>
    <w:lvl w:ilvl="0" w:tplc="D5C46EBC">
      <w:start w:val="3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  <w:i w:val="0"/>
        <w:i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2D5ECB"/>
    <w:multiLevelType w:val="hybridMultilevel"/>
    <w:tmpl w:val="5E00895A"/>
    <w:lvl w:ilvl="0" w:tplc="DD3CEA18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867FC1"/>
    <w:multiLevelType w:val="hybridMultilevel"/>
    <w:tmpl w:val="BCC085D6"/>
    <w:lvl w:ilvl="0" w:tplc="2436B634">
      <w:start w:val="3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213961"/>
    <w:multiLevelType w:val="hybridMultilevel"/>
    <w:tmpl w:val="D83AAC66"/>
    <w:lvl w:ilvl="0" w:tplc="39F2678C">
      <w:start w:val="2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FD3710"/>
    <w:multiLevelType w:val="hybridMultilevel"/>
    <w:tmpl w:val="FBE636AA"/>
    <w:lvl w:ilvl="0" w:tplc="A022DA9A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260AF3"/>
    <w:multiLevelType w:val="hybridMultilevel"/>
    <w:tmpl w:val="2242C13C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866D46"/>
    <w:multiLevelType w:val="hybridMultilevel"/>
    <w:tmpl w:val="72AEF7A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E61488"/>
    <w:multiLevelType w:val="hybridMultilevel"/>
    <w:tmpl w:val="B4EA2B1E"/>
    <w:lvl w:ilvl="0" w:tplc="B0AA0CEA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59262A"/>
    <w:multiLevelType w:val="hybridMultilevel"/>
    <w:tmpl w:val="B6AC7826"/>
    <w:lvl w:ilvl="0" w:tplc="63B6D1F0">
      <w:start w:val="3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F36E21"/>
    <w:multiLevelType w:val="hybridMultilevel"/>
    <w:tmpl w:val="6F4AE1C4"/>
    <w:lvl w:ilvl="0" w:tplc="2638919C">
      <w:start w:val="7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3E3650"/>
    <w:multiLevelType w:val="hybridMultilevel"/>
    <w:tmpl w:val="966C38BC"/>
    <w:lvl w:ilvl="0" w:tplc="3516F4B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4914DE"/>
    <w:multiLevelType w:val="hybridMultilevel"/>
    <w:tmpl w:val="6584D80A"/>
    <w:lvl w:ilvl="0" w:tplc="031A36CC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857312"/>
    <w:multiLevelType w:val="hybridMultilevel"/>
    <w:tmpl w:val="D3FC1CCE"/>
    <w:lvl w:ilvl="0" w:tplc="73FE7C5C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285CBF"/>
    <w:multiLevelType w:val="hybridMultilevel"/>
    <w:tmpl w:val="1C1827B0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576074"/>
    <w:multiLevelType w:val="hybridMultilevel"/>
    <w:tmpl w:val="CFDCB8D4"/>
    <w:lvl w:ilvl="0" w:tplc="55FAC4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C2518C"/>
    <w:multiLevelType w:val="hybridMultilevel"/>
    <w:tmpl w:val="1FBA8842"/>
    <w:lvl w:ilvl="0" w:tplc="FFFFFFFF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2573EC"/>
    <w:multiLevelType w:val="hybridMultilevel"/>
    <w:tmpl w:val="3190B28C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  <w:color w:val="auto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750995"/>
    <w:multiLevelType w:val="hybridMultilevel"/>
    <w:tmpl w:val="8E0003DC"/>
    <w:lvl w:ilvl="0" w:tplc="06CAB914">
      <w:start w:val="5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80658D"/>
    <w:multiLevelType w:val="hybridMultilevel"/>
    <w:tmpl w:val="C660020C"/>
    <w:lvl w:ilvl="0" w:tplc="46D8424A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6D51C7"/>
    <w:multiLevelType w:val="hybridMultilevel"/>
    <w:tmpl w:val="E52A4162"/>
    <w:lvl w:ilvl="0" w:tplc="98CC3C82">
      <w:start w:val="9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4D31D1"/>
    <w:multiLevelType w:val="hybridMultilevel"/>
    <w:tmpl w:val="5700FDF8"/>
    <w:lvl w:ilvl="0" w:tplc="3D40358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03323C"/>
    <w:multiLevelType w:val="hybridMultilevel"/>
    <w:tmpl w:val="BA1E9F86"/>
    <w:lvl w:ilvl="0" w:tplc="F0129B78">
      <w:start w:val="4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7A76FB"/>
    <w:multiLevelType w:val="hybridMultilevel"/>
    <w:tmpl w:val="9DB600CA"/>
    <w:lvl w:ilvl="0" w:tplc="A3F2F9E8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A25557"/>
    <w:multiLevelType w:val="hybridMultilevel"/>
    <w:tmpl w:val="5700FDF8"/>
    <w:lvl w:ilvl="0" w:tplc="3D40358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C81EE0"/>
    <w:multiLevelType w:val="hybridMultilevel"/>
    <w:tmpl w:val="DF9E3322"/>
    <w:lvl w:ilvl="0" w:tplc="00229A6A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0A542FE"/>
    <w:multiLevelType w:val="hybridMultilevel"/>
    <w:tmpl w:val="BA02963E"/>
    <w:lvl w:ilvl="0" w:tplc="2C0C3FF2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A95C1C"/>
    <w:multiLevelType w:val="hybridMultilevel"/>
    <w:tmpl w:val="BD62D6C2"/>
    <w:lvl w:ilvl="0" w:tplc="50287C78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  <w:i w:val="0"/>
        <w:i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AE0A10"/>
    <w:multiLevelType w:val="hybridMultilevel"/>
    <w:tmpl w:val="0CA802C2"/>
    <w:lvl w:ilvl="0" w:tplc="2D22E06C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0A59ED"/>
    <w:multiLevelType w:val="hybridMultilevel"/>
    <w:tmpl w:val="3190B28C"/>
    <w:lvl w:ilvl="0" w:tplc="BF0E2A3E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  <w:color w:val="auto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F1710A"/>
    <w:multiLevelType w:val="hybridMultilevel"/>
    <w:tmpl w:val="14EE751A"/>
    <w:lvl w:ilvl="0" w:tplc="8BB2CCC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586093"/>
    <w:multiLevelType w:val="hybridMultilevel"/>
    <w:tmpl w:val="71AAFD4A"/>
    <w:lvl w:ilvl="0" w:tplc="A09864C2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/>
        <w:i w:val="0"/>
        <w:iCs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BB39A1"/>
    <w:multiLevelType w:val="hybridMultilevel"/>
    <w:tmpl w:val="28BE7220"/>
    <w:lvl w:ilvl="0" w:tplc="6DFCF27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4347063">
    <w:abstractNumId w:val="43"/>
  </w:num>
  <w:num w:numId="2" w16cid:durableId="269631187">
    <w:abstractNumId w:val="25"/>
  </w:num>
  <w:num w:numId="3" w16cid:durableId="1814785215">
    <w:abstractNumId w:val="44"/>
  </w:num>
  <w:num w:numId="4" w16cid:durableId="1237320331">
    <w:abstractNumId w:val="33"/>
  </w:num>
  <w:num w:numId="5" w16cid:durableId="2133744171">
    <w:abstractNumId w:val="10"/>
  </w:num>
  <w:num w:numId="6" w16cid:durableId="522086959">
    <w:abstractNumId w:val="16"/>
  </w:num>
  <w:num w:numId="7" w16cid:durableId="1375889623">
    <w:abstractNumId w:val="37"/>
  </w:num>
  <w:num w:numId="8" w16cid:durableId="1667631892">
    <w:abstractNumId w:val="46"/>
  </w:num>
  <w:num w:numId="9" w16cid:durableId="769545738">
    <w:abstractNumId w:val="0"/>
  </w:num>
  <w:num w:numId="10" w16cid:durableId="1738702042">
    <w:abstractNumId w:val="39"/>
  </w:num>
  <w:num w:numId="11" w16cid:durableId="1241674389">
    <w:abstractNumId w:val="41"/>
  </w:num>
  <w:num w:numId="12" w16cid:durableId="1989047784">
    <w:abstractNumId w:val="13"/>
  </w:num>
  <w:num w:numId="13" w16cid:durableId="774137788">
    <w:abstractNumId w:val="45"/>
  </w:num>
  <w:num w:numId="14" w16cid:durableId="407582349">
    <w:abstractNumId w:val="42"/>
  </w:num>
  <w:num w:numId="15" w16cid:durableId="1822841221">
    <w:abstractNumId w:val="1"/>
  </w:num>
  <w:num w:numId="16" w16cid:durableId="1379548529">
    <w:abstractNumId w:val="40"/>
  </w:num>
  <w:num w:numId="17" w16cid:durableId="92827294">
    <w:abstractNumId w:val="27"/>
  </w:num>
  <w:num w:numId="18" w16cid:durableId="1980651555">
    <w:abstractNumId w:val="5"/>
  </w:num>
  <w:num w:numId="19" w16cid:durableId="735588784">
    <w:abstractNumId w:val="9"/>
  </w:num>
  <w:num w:numId="20" w16cid:durableId="1586763398">
    <w:abstractNumId w:val="3"/>
  </w:num>
  <w:num w:numId="21" w16cid:durableId="1963725078">
    <w:abstractNumId w:val="23"/>
  </w:num>
  <w:num w:numId="22" w16cid:durableId="871378504">
    <w:abstractNumId w:val="6"/>
  </w:num>
  <w:num w:numId="23" w16cid:durableId="1196230544">
    <w:abstractNumId w:val="32"/>
  </w:num>
  <w:num w:numId="24" w16cid:durableId="362945379">
    <w:abstractNumId w:val="38"/>
  </w:num>
  <w:num w:numId="25" w16cid:durableId="1681153037">
    <w:abstractNumId w:val="35"/>
  </w:num>
  <w:num w:numId="26" w16cid:durableId="724984513">
    <w:abstractNumId w:val="7"/>
  </w:num>
  <w:num w:numId="27" w16cid:durableId="183518106">
    <w:abstractNumId w:val="18"/>
  </w:num>
  <w:num w:numId="28" w16cid:durableId="1693068648">
    <w:abstractNumId w:val="34"/>
  </w:num>
  <w:num w:numId="29" w16cid:durableId="1591086143">
    <w:abstractNumId w:val="12"/>
  </w:num>
  <w:num w:numId="30" w16cid:durableId="1008290009">
    <w:abstractNumId w:val="24"/>
  </w:num>
  <w:num w:numId="31" w16cid:durableId="1618635263">
    <w:abstractNumId w:val="26"/>
  </w:num>
  <w:num w:numId="32" w16cid:durableId="750157735">
    <w:abstractNumId w:val="19"/>
  </w:num>
  <w:num w:numId="33" w16cid:durableId="816185768">
    <w:abstractNumId w:val="11"/>
  </w:num>
  <w:num w:numId="34" w16cid:durableId="476993049">
    <w:abstractNumId w:val="8"/>
  </w:num>
  <w:num w:numId="35" w16cid:durableId="419638818">
    <w:abstractNumId w:val="14"/>
  </w:num>
  <w:num w:numId="36" w16cid:durableId="735201538">
    <w:abstractNumId w:val="17"/>
  </w:num>
  <w:num w:numId="37" w16cid:durableId="1443770253">
    <w:abstractNumId w:val="36"/>
  </w:num>
  <w:num w:numId="38" w16cid:durableId="1305502435">
    <w:abstractNumId w:val="4"/>
  </w:num>
  <w:num w:numId="39" w16cid:durableId="1631476236">
    <w:abstractNumId w:val="15"/>
  </w:num>
  <w:num w:numId="40" w16cid:durableId="1719091910">
    <w:abstractNumId w:val="28"/>
  </w:num>
  <w:num w:numId="41" w16cid:durableId="696585002">
    <w:abstractNumId w:val="2"/>
  </w:num>
  <w:num w:numId="42" w16cid:durableId="940725294">
    <w:abstractNumId w:val="20"/>
  </w:num>
  <w:num w:numId="43" w16cid:durableId="1665863903">
    <w:abstractNumId w:val="21"/>
  </w:num>
  <w:num w:numId="44" w16cid:durableId="908734772">
    <w:abstractNumId w:val="30"/>
  </w:num>
  <w:num w:numId="45" w16cid:durableId="1386837747">
    <w:abstractNumId w:val="22"/>
  </w:num>
  <w:num w:numId="46" w16cid:durableId="931937483">
    <w:abstractNumId w:val="29"/>
  </w:num>
  <w:num w:numId="47" w16cid:durableId="75321767">
    <w:abstractNumId w:val="31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0A1"/>
    <w:rsid w:val="000016BE"/>
    <w:rsid w:val="00001952"/>
    <w:rsid w:val="00002333"/>
    <w:rsid w:val="00002F56"/>
    <w:rsid w:val="00004001"/>
    <w:rsid w:val="00007030"/>
    <w:rsid w:val="00007B32"/>
    <w:rsid w:val="00010612"/>
    <w:rsid w:val="00015B31"/>
    <w:rsid w:val="00016328"/>
    <w:rsid w:val="000200A1"/>
    <w:rsid w:val="000204A6"/>
    <w:rsid w:val="00021BB2"/>
    <w:rsid w:val="00024196"/>
    <w:rsid w:val="00024B6F"/>
    <w:rsid w:val="0002729D"/>
    <w:rsid w:val="00033D06"/>
    <w:rsid w:val="000342D3"/>
    <w:rsid w:val="00034C22"/>
    <w:rsid w:val="000372C7"/>
    <w:rsid w:val="00037D11"/>
    <w:rsid w:val="00037E15"/>
    <w:rsid w:val="00050711"/>
    <w:rsid w:val="00053CE0"/>
    <w:rsid w:val="00056002"/>
    <w:rsid w:val="000569BE"/>
    <w:rsid w:val="00056C09"/>
    <w:rsid w:val="00057276"/>
    <w:rsid w:val="00057980"/>
    <w:rsid w:val="0006072D"/>
    <w:rsid w:val="00060CD4"/>
    <w:rsid w:val="000624F8"/>
    <w:rsid w:val="00062B01"/>
    <w:rsid w:val="00062BC0"/>
    <w:rsid w:val="00063082"/>
    <w:rsid w:val="000630EE"/>
    <w:rsid w:val="00064ACD"/>
    <w:rsid w:val="00065613"/>
    <w:rsid w:val="0006672C"/>
    <w:rsid w:val="00066F2A"/>
    <w:rsid w:val="00071A45"/>
    <w:rsid w:val="0007289F"/>
    <w:rsid w:val="00072920"/>
    <w:rsid w:val="00074C4B"/>
    <w:rsid w:val="00076958"/>
    <w:rsid w:val="000777DB"/>
    <w:rsid w:val="00077A9C"/>
    <w:rsid w:val="000808D7"/>
    <w:rsid w:val="00081E7F"/>
    <w:rsid w:val="00084906"/>
    <w:rsid w:val="00085D7F"/>
    <w:rsid w:val="00086B0E"/>
    <w:rsid w:val="00087595"/>
    <w:rsid w:val="000879D8"/>
    <w:rsid w:val="00087C4D"/>
    <w:rsid w:val="00090214"/>
    <w:rsid w:val="00090930"/>
    <w:rsid w:val="0009170C"/>
    <w:rsid w:val="00093557"/>
    <w:rsid w:val="00095377"/>
    <w:rsid w:val="000966CE"/>
    <w:rsid w:val="00096C45"/>
    <w:rsid w:val="000A08B5"/>
    <w:rsid w:val="000A47C0"/>
    <w:rsid w:val="000A6E6F"/>
    <w:rsid w:val="000A7E70"/>
    <w:rsid w:val="000B0ADC"/>
    <w:rsid w:val="000B2CE3"/>
    <w:rsid w:val="000B31B1"/>
    <w:rsid w:val="000B44B5"/>
    <w:rsid w:val="000B68A1"/>
    <w:rsid w:val="000C5A2F"/>
    <w:rsid w:val="000C663C"/>
    <w:rsid w:val="000D35F6"/>
    <w:rsid w:val="000D41CD"/>
    <w:rsid w:val="000D45DF"/>
    <w:rsid w:val="000D4B73"/>
    <w:rsid w:val="000D5196"/>
    <w:rsid w:val="000D5F74"/>
    <w:rsid w:val="000D6AC4"/>
    <w:rsid w:val="000D788F"/>
    <w:rsid w:val="000E0801"/>
    <w:rsid w:val="000E194C"/>
    <w:rsid w:val="000E23B2"/>
    <w:rsid w:val="000E2B12"/>
    <w:rsid w:val="000E2D3A"/>
    <w:rsid w:val="000E7DA9"/>
    <w:rsid w:val="000F030E"/>
    <w:rsid w:val="000F4151"/>
    <w:rsid w:val="000F5597"/>
    <w:rsid w:val="000F7B53"/>
    <w:rsid w:val="001003DF"/>
    <w:rsid w:val="00100CCC"/>
    <w:rsid w:val="001036F8"/>
    <w:rsid w:val="00103A6F"/>
    <w:rsid w:val="001041BB"/>
    <w:rsid w:val="001075C9"/>
    <w:rsid w:val="00113659"/>
    <w:rsid w:val="00114724"/>
    <w:rsid w:val="0011563D"/>
    <w:rsid w:val="00116E5E"/>
    <w:rsid w:val="00117659"/>
    <w:rsid w:val="00123785"/>
    <w:rsid w:val="00130058"/>
    <w:rsid w:val="00132D6A"/>
    <w:rsid w:val="00133CF9"/>
    <w:rsid w:val="00135A76"/>
    <w:rsid w:val="0013609B"/>
    <w:rsid w:val="001361DB"/>
    <w:rsid w:val="00143078"/>
    <w:rsid w:val="001441EC"/>
    <w:rsid w:val="00146A6D"/>
    <w:rsid w:val="00147DD0"/>
    <w:rsid w:val="00150A44"/>
    <w:rsid w:val="001528ED"/>
    <w:rsid w:val="00152F8B"/>
    <w:rsid w:val="00153F7C"/>
    <w:rsid w:val="00156B07"/>
    <w:rsid w:val="0016036A"/>
    <w:rsid w:val="00161D3C"/>
    <w:rsid w:val="00161FC0"/>
    <w:rsid w:val="00162CFD"/>
    <w:rsid w:val="00162DDB"/>
    <w:rsid w:val="0016348E"/>
    <w:rsid w:val="00163F23"/>
    <w:rsid w:val="00165ABC"/>
    <w:rsid w:val="0016614F"/>
    <w:rsid w:val="001675EF"/>
    <w:rsid w:val="001676FA"/>
    <w:rsid w:val="00171203"/>
    <w:rsid w:val="001730F3"/>
    <w:rsid w:val="0017357C"/>
    <w:rsid w:val="001739BD"/>
    <w:rsid w:val="00173B03"/>
    <w:rsid w:val="0017449E"/>
    <w:rsid w:val="001768E0"/>
    <w:rsid w:val="00180E09"/>
    <w:rsid w:val="001821B5"/>
    <w:rsid w:val="001827E1"/>
    <w:rsid w:val="00182A9B"/>
    <w:rsid w:val="001839CF"/>
    <w:rsid w:val="00183D78"/>
    <w:rsid w:val="00185EC3"/>
    <w:rsid w:val="00186A75"/>
    <w:rsid w:val="00187900"/>
    <w:rsid w:val="00187F1D"/>
    <w:rsid w:val="001A20A0"/>
    <w:rsid w:val="001A631A"/>
    <w:rsid w:val="001A6B3F"/>
    <w:rsid w:val="001A7A28"/>
    <w:rsid w:val="001B0899"/>
    <w:rsid w:val="001B20E8"/>
    <w:rsid w:val="001B3675"/>
    <w:rsid w:val="001B6349"/>
    <w:rsid w:val="001B7A65"/>
    <w:rsid w:val="001B7FC5"/>
    <w:rsid w:val="001C0077"/>
    <w:rsid w:val="001C0784"/>
    <w:rsid w:val="001C2253"/>
    <w:rsid w:val="001C2EAD"/>
    <w:rsid w:val="001C32B2"/>
    <w:rsid w:val="001C38B5"/>
    <w:rsid w:val="001C49C3"/>
    <w:rsid w:val="001C664B"/>
    <w:rsid w:val="001C6C1C"/>
    <w:rsid w:val="001D0849"/>
    <w:rsid w:val="001D1215"/>
    <w:rsid w:val="001D170C"/>
    <w:rsid w:val="001D184B"/>
    <w:rsid w:val="001D1B85"/>
    <w:rsid w:val="001D23E4"/>
    <w:rsid w:val="001D4AC9"/>
    <w:rsid w:val="001E04CA"/>
    <w:rsid w:val="001E15CF"/>
    <w:rsid w:val="001E1C21"/>
    <w:rsid w:val="001E27E3"/>
    <w:rsid w:val="001E3565"/>
    <w:rsid w:val="001E4B67"/>
    <w:rsid w:val="001E664E"/>
    <w:rsid w:val="001E75E1"/>
    <w:rsid w:val="001F3422"/>
    <w:rsid w:val="001F34D8"/>
    <w:rsid w:val="001F405E"/>
    <w:rsid w:val="001F4200"/>
    <w:rsid w:val="001F48E4"/>
    <w:rsid w:val="001F4F09"/>
    <w:rsid w:val="001F5BF0"/>
    <w:rsid w:val="001F5F49"/>
    <w:rsid w:val="001F7DA1"/>
    <w:rsid w:val="001F7F89"/>
    <w:rsid w:val="002040B0"/>
    <w:rsid w:val="002045DF"/>
    <w:rsid w:val="00204DD8"/>
    <w:rsid w:val="00206A7A"/>
    <w:rsid w:val="0021284F"/>
    <w:rsid w:val="00213C52"/>
    <w:rsid w:val="00215EE4"/>
    <w:rsid w:val="00217C77"/>
    <w:rsid w:val="00222375"/>
    <w:rsid w:val="00224A73"/>
    <w:rsid w:val="00224C92"/>
    <w:rsid w:val="00230080"/>
    <w:rsid w:val="0023074D"/>
    <w:rsid w:val="002331DA"/>
    <w:rsid w:val="00234CE7"/>
    <w:rsid w:val="0024431B"/>
    <w:rsid w:val="00246207"/>
    <w:rsid w:val="0024694D"/>
    <w:rsid w:val="00246E1B"/>
    <w:rsid w:val="002503AF"/>
    <w:rsid w:val="002528A7"/>
    <w:rsid w:val="00252AFC"/>
    <w:rsid w:val="00255612"/>
    <w:rsid w:val="00256A84"/>
    <w:rsid w:val="00260058"/>
    <w:rsid w:val="00261CC3"/>
    <w:rsid w:val="00261DEB"/>
    <w:rsid w:val="00263C4C"/>
    <w:rsid w:val="00265A2E"/>
    <w:rsid w:val="0026626D"/>
    <w:rsid w:val="00267C76"/>
    <w:rsid w:val="00273366"/>
    <w:rsid w:val="00273B8A"/>
    <w:rsid w:val="00276703"/>
    <w:rsid w:val="002770F0"/>
    <w:rsid w:val="0027734E"/>
    <w:rsid w:val="00277994"/>
    <w:rsid w:val="00280E14"/>
    <w:rsid w:val="0028247D"/>
    <w:rsid w:val="00282623"/>
    <w:rsid w:val="00282AF0"/>
    <w:rsid w:val="0028445C"/>
    <w:rsid w:val="00284577"/>
    <w:rsid w:val="00286354"/>
    <w:rsid w:val="00287F35"/>
    <w:rsid w:val="00290634"/>
    <w:rsid w:val="00291B05"/>
    <w:rsid w:val="002925C7"/>
    <w:rsid w:val="00293DA0"/>
    <w:rsid w:val="00295409"/>
    <w:rsid w:val="002955D1"/>
    <w:rsid w:val="00296207"/>
    <w:rsid w:val="00296D50"/>
    <w:rsid w:val="00297E3B"/>
    <w:rsid w:val="002A103C"/>
    <w:rsid w:val="002A21F2"/>
    <w:rsid w:val="002A2E0A"/>
    <w:rsid w:val="002A4725"/>
    <w:rsid w:val="002A5A79"/>
    <w:rsid w:val="002A6118"/>
    <w:rsid w:val="002A6D68"/>
    <w:rsid w:val="002B01AB"/>
    <w:rsid w:val="002B0757"/>
    <w:rsid w:val="002B7AEA"/>
    <w:rsid w:val="002C35CC"/>
    <w:rsid w:val="002C4CBA"/>
    <w:rsid w:val="002C7566"/>
    <w:rsid w:val="002D0C97"/>
    <w:rsid w:val="002D2CB7"/>
    <w:rsid w:val="002D2DDE"/>
    <w:rsid w:val="002D3167"/>
    <w:rsid w:val="002D36DF"/>
    <w:rsid w:val="002D37D7"/>
    <w:rsid w:val="002D561C"/>
    <w:rsid w:val="002D5741"/>
    <w:rsid w:val="002D6442"/>
    <w:rsid w:val="002D71E8"/>
    <w:rsid w:val="002D7FCB"/>
    <w:rsid w:val="002E0740"/>
    <w:rsid w:val="002E09E6"/>
    <w:rsid w:val="002E13AF"/>
    <w:rsid w:val="002E1CF8"/>
    <w:rsid w:val="002E24AF"/>
    <w:rsid w:val="002E2F92"/>
    <w:rsid w:val="002F02D0"/>
    <w:rsid w:val="002F0687"/>
    <w:rsid w:val="002F231A"/>
    <w:rsid w:val="002F30DE"/>
    <w:rsid w:val="002F36BB"/>
    <w:rsid w:val="002F5DDC"/>
    <w:rsid w:val="0030133B"/>
    <w:rsid w:val="003049A6"/>
    <w:rsid w:val="0030765B"/>
    <w:rsid w:val="00307F3A"/>
    <w:rsid w:val="003134E3"/>
    <w:rsid w:val="0031390A"/>
    <w:rsid w:val="003167A5"/>
    <w:rsid w:val="00316965"/>
    <w:rsid w:val="00317A6C"/>
    <w:rsid w:val="00325734"/>
    <w:rsid w:val="00330926"/>
    <w:rsid w:val="00330A71"/>
    <w:rsid w:val="003312CB"/>
    <w:rsid w:val="00331572"/>
    <w:rsid w:val="0033369B"/>
    <w:rsid w:val="003343D5"/>
    <w:rsid w:val="00334CA2"/>
    <w:rsid w:val="0034188B"/>
    <w:rsid w:val="003418DB"/>
    <w:rsid w:val="0034265A"/>
    <w:rsid w:val="00342B63"/>
    <w:rsid w:val="00342C31"/>
    <w:rsid w:val="0034360D"/>
    <w:rsid w:val="00344189"/>
    <w:rsid w:val="0034497B"/>
    <w:rsid w:val="00346B6D"/>
    <w:rsid w:val="00351B94"/>
    <w:rsid w:val="003529AF"/>
    <w:rsid w:val="00354A04"/>
    <w:rsid w:val="00356C7E"/>
    <w:rsid w:val="00360187"/>
    <w:rsid w:val="003610D7"/>
    <w:rsid w:val="00361405"/>
    <w:rsid w:val="00361DF7"/>
    <w:rsid w:val="00362A40"/>
    <w:rsid w:val="00364970"/>
    <w:rsid w:val="00364DE4"/>
    <w:rsid w:val="003665FB"/>
    <w:rsid w:val="00367046"/>
    <w:rsid w:val="00371851"/>
    <w:rsid w:val="0037458A"/>
    <w:rsid w:val="003747AA"/>
    <w:rsid w:val="003752AC"/>
    <w:rsid w:val="00376DC9"/>
    <w:rsid w:val="00380D9E"/>
    <w:rsid w:val="00384B8C"/>
    <w:rsid w:val="00385A6F"/>
    <w:rsid w:val="00392621"/>
    <w:rsid w:val="00394B07"/>
    <w:rsid w:val="0039644F"/>
    <w:rsid w:val="003A176C"/>
    <w:rsid w:val="003A1804"/>
    <w:rsid w:val="003A1B10"/>
    <w:rsid w:val="003A385A"/>
    <w:rsid w:val="003A559C"/>
    <w:rsid w:val="003A673A"/>
    <w:rsid w:val="003A6B93"/>
    <w:rsid w:val="003A7289"/>
    <w:rsid w:val="003B2F00"/>
    <w:rsid w:val="003B3C3C"/>
    <w:rsid w:val="003B7046"/>
    <w:rsid w:val="003B705D"/>
    <w:rsid w:val="003C05C7"/>
    <w:rsid w:val="003C0804"/>
    <w:rsid w:val="003C10CB"/>
    <w:rsid w:val="003C162B"/>
    <w:rsid w:val="003C2463"/>
    <w:rsid w:val="003C315D"/>
    <w:rsid w:val="003C3DB5"/>
    <w:rsid w:val="003C52B7"/>
    <w:rsid w:val="003C6E66"/>
    <w:rsid w:val="003C6F56"/>
    <w:rsid w:val="003D0251"/>
    <w:rsid w:val="003D410C"/>
    <w:rsid w:val="003D4C84"/>
    <w:rsid w:val="003D5F09"/>
    <w:rsid w:val="003D5FC0"/>
    <w:rsid w:val="003D6B1B"/>
    <w:rsid w:val="003D78C1"/>
    <w:rsid w:val="003E30A5"/>
    <w:rsid w:val="003F2FE8"/>
    <w:rsid w:val="003F429C"/>
    <w:rsid w:val="003F59D9"/>
    <w:rsid w:val="003F6558"/>
    <w:rsid w:val="003F715A"/>
    <w:rsid w:val="004035DD"/>
    <w:rsid w:val="00403DB4"/>
    <w:rsid w:val="00405418"/>
    <w:rsid w:val="00406F58"/>
    <w:rsid w:val="00407238"/>
    <w:rsid w:val="00407D06"/>
    <w:rsid w:val="00411223"/>
    <w:rsid w:val="0041154D"/>
    <w:rsid w:val="004117D2"/>
    <w:rsid w:val="0041378D"/>
    <w:rsid w:val="0041386F"/>
    <w:rsid w:val="00415325"/>
    <w:rsid w:val="00417B1E"/>
    <w:rsid w:val="004215CD"/>
    <w:rsid w:val="00422AC2"/>
    <w:rsid w:val="0042353E"/>
    <w:rsid w:val="00424BF4"/>
    <w:rsid w:val="00426451"/>
    <w:rsid w:val="004317BD"/>
    <w:rsid w:val="00441801"/>
    <w:rsid w:val="00442F29"/>
    <w:rsid w:val="00443B6D"/>
    <w:rsid w:val="004444B1"/>
    <w:rsid w:val="0044531A"/>
    <w:rsid w:val="00445765"/>
    <w:rsid w:val="00446047"/>
    <w:rsid w:val="00450864"/>
    <w:rsid w:val="00450C98"/>
    <w:rsid w:val="00450CC5"/>
    <w:rsid w:val="0045429F"/>
    <w:rsid w:val="004547DB"/>
    <w:rsid w:val="00454A8F"/>
    <w:rsid w:val="004555F5"/>
    <w:rsid w:val="004603A2"/>
    <w:rsid w:val="004607A5"/>
    <w:rsid w:val="00462AAE"/>
    <w:rsid w:val="00463FB5"/>
    <w:rsid w:val="00464AFA"/>
    <w:rsid w:val="00464BC2"/>
    <w:rsid w:val="00465628"/>
    <w:rsid w:val="00467E81"/>
    <w:rsid w:val="00470321"/>
    <w:rsid w:val="00470F13"/>
    <w:rsid w:val="00471F27"/>
    <w:rsid w:val="0047272C"/>
    <w:rsid w:val="004739FA"/>
    <w:rsid w:val="0048116F"/>
    <w:rsid w:val="00482440"/>
    <w:rsid w:val="004850C0"/>
    <w:rsid w:val="00485B80"/>
    <w:rsid w:val="00486C08"/>
    <w:rsid w:val="00487908"/>
    <w:rsid w:val="004910CD"/>
    <w:rsid w:val="00492000"/>
    <w:rsid w:val="00494E1C"/>
    <w:rsid w:val="00495491"/>
    <w:rsid w:val="00495F1E"/>
    <w:rsid w:val="0049646A"/>
    <w:rsid w:val="00496BA5"/>
    <w:rsid w:val="004A011C"/>
    <w:rsid w:val="004A0839"/>
    <w:rsid w:val="004A086D"/>
    <w:rsid w:val="004A0D11"/>
    <w:rsid w:val="004A1673"/>
    <w:rsid w:val="004A16E0"/>
    <w:rsid w:val="004A1976"/>
    <w:rsid w:val="004A1CAB"/>
    <w:rsid w:val="004A2FDC"/>
    <w:rsid w:val="004A36ED"/>
    <w:rsid w:val="004A4884"/>
    <w:rsid w:val="004A4D7D"/>
    <w:rsid w:val="004A6987"/>
    <w:rsid w:val="004B249A"/>
    <w:rsid w:val="004B2981"/>
    <w:rsid w:val="004B2A1F"/>
    <w:rsid w:val="004B36C4"/>
    <w:rsid w:val="004B4E81"/>
    <w:rsid w:val="004B6253"/>
    <w:rsid w:val="004B645E"/>
    <w:rsid w:val="004B6CF1"/>
    <w:rsid w:val="004B7E1E"/>
    <w:rsid w:val="004C5497"/>
    <w:rsid w:val="004C7880"/>
    <w:rsid w:val="004D05AD"/>
    <w:rsid w:val="004D7A80"/>
    <w:rsid w:val="004D7BB8"/>
    <w:rsid w:val="004E22AB"/>
    <w:rsid w:val="004E3EA2"/>
    <w:rsid w:val="004E6233"/>
    <w:rsid w:val="004E7767"/>
    <w:rsid w:val="004F6F9D"/>
    <w:rsid w:val="0050208F"/>
    <w:rsid w:val="00503E83"/>
    <w:rsid w:val="005042AF"/>
    <w:rsid w:val="005054C8"/>
    <w:rsid w:val="00506E79"/>
    <w:rsid w:val="00514C51"/>
    <w:rsid w:val="00514C8D"/>
    <w:rsid w:val="005153B1"/>
    <w:rsid w:val="005154D7"/>
    <w:rsid w:val="00515DDE"/>
    <w:rsid w:val="0052053F"/>
    <w:rsid w:val="00522A30"/>
    <w:rsid w:val="00523257"/>
    <w:rsid w:val="00525066"/>
    <w:rsid w:val="0052512B"/>
    <w:rsid w:val="0052559D"/>
    <w:rsid w:val="0052625C"/>
    <w:rsid w:val="005262C4"/>
    <w:rsid w:val="005304B8"/>
    <w:rsid w:val="00530ACD"/>
    <w:rsid w:val="00532053"/>
    <w:rsid w:val="00533062"/>
    <w:rsid w:val="005330FF"/>
    <w:rsid w:val="00537435"/>
    <w:rsid w:val="005379F5"/>
    <w:rsid w:val="00542F61"/>
    <w:rsid w:val="005444EB"/>
    <w:rsid w:val="005460A9"/>
    <w:rsid w:val="005503AA"/>
    <w:rsid w:val="00551769"/>
    <w:rsid w:val="005520A5"/>
    <w:rsid w:val="005523F0"/>
    <w:rsid w:val="0055398B"/>
    <w:rsid w:val="00553C00"/>
    <w:rsid w:val="005559B3"/>
    <w:rsid w:val="00557A17"/>
    <w:rsid w:val="00561BF3"/>
    <w:rsid w:val="00562082"/>
    <w:rsid w:val="00562455"/>
    <w:rsid w:val="00564002"/>
    <w:rsid w:val="0056409A"/>
    <w:rsid w:val="0056409E"/>
    <w:rsid w:val="005651AE"/>
    <w:rsid w:val="00567A96"/>
    <w:rsid w:val="00567BC2"/>
    <w:rsid w:val="00573017"/>
    <w:rsid w:val="005733CE"/>
    <w:rsid w:val="005768B7"/>
    <w:rsid w:val="005816C7"/>
    <w:rsid w:val="00581BF1"/>
    <w:rsid w:val="00581E18"/>
    <w:rsid w:val="005903C7"/>
    <w:rsid w:val="00592BA1"/>
    <w:rsid w:val="00593B67"/>
    <w:rsid w:val="00594001"/>
    <w:rsid w:val="00594A05"/>
    <w:rsid w:val="00594B46"/>
    <w:rsid w:val="00595EAC"/>
    <w:rsid w:val="00596ADE"/>
    <w:rsid w:val="00596CD2"/>
    <w:rsid w:val="00597A9F"/>
    <w:rsid w:val="005A041F"/>
    <w:rsid w:val="005A0C30"/>
    <w:rsid w:val="005A27AC"/>
    <w:rsid w:val="005A674D"/>
    <w:rsid w:val="005A7272"/>
    <w:rsid w:val="005A7670"/>
    <w:rsid w:val="005B0671"/>
    <w:rsid w:val="005B0955"/>
    <w:rsid w:val="005B5658"/>
    <w:rsid w:val="005B578A"/>
    <w:rsid w:val="005C05BD"/>
    <w:rsid w:val="005C0814"/>
    <w:rsid w:val="005C5997"/>
    <w:rsid w:val="005D36E3"/>
    <w:rsid w:val="005D36FB"/>
    <w:rsid w:val="005D41A2"/>
    <w:rsid w:val="005D63AD"/>
    <w:rsid w:val="005D6CD3"/>
    <w:rsid w:val="005D73F1"/>
    <w:rsid w:val="005D7EA6"/>
    <w:rsid w:val="005E39A2"/>
    <w:rsid w:val="005E50EF"/>
    <w:rsid w:val="005E5301"/>
    <w:rsid w:val="005E5F84"/>
    <w:rsid w:val="005E5FE5"/>
    <w:rsid w:val="005E7ED6"/>
    <w:rsid w:val="005F000E"/>
    <w:rsid w:val="005F06ED"/>
    <w:rsid w:val="005F2F36"/>
    <w:rsid w:val="005F3387"/>
    <w:rsid w:val="005F4652"/>
    <w:rsid w:val="005F5DCF"/>
    <w:rsid w:val="005F6057"/>
    <w:rsid w:val="005F7566"/>
    <w:rsid w:val="005F7800"/>
    <w:rsid w:val="006011B5"/>
    <w:rsid w:val="006043C3"/>
    <w:rsid w:val="0060699A"/>
    <w:rsid w:val="00607145"/>
    <w:rsid w:val="006076F9"/>
    <w:rsid w:val="00607BDB"/>
    <w:rsid w:val="00610D1F"/>
    <w:rsid w:val="00610E72"/>
    <w:rsid w:val="00611D0A"/>
    <w:rsid w:val="006128DC"/>
    <w:rsid w:val="0061594C"/>
    <w:rsid w:val="00616186"/>
    <w:rsid w:val="00616915"/>
    <w:rsid w:val="006171AA"/>
    <w:rsid w:val="0062105F"/>
    <w:rsid w:val="00625A8C"/>
    <w:rsid w:val="00626E5C"/>
    <w:rsid w:val="00627852"/>
    <w:rsid w:val="00630866"/>
    <w:rsid w:val="00630EAF"/>
    <w:rsid w:val="0063232C"/>
    <w:rsid w:val="006332ED"/>
    <w:rsid w:val="006339D6"/>
    <w:rsid w:val="00633F4A"/>
    <w:rsid w:val="006344E4"/>
    <w:rsid w:val="00640199"/>
    <w:rsid w:val="006512F5"/>
    <w:rsid w:val="0065272E"/>
    <w:rsid w:val="00655956"/>
    <w:rsid w:val="00655AB8"/>
    <w:rsid w:val="0066246A"/>
    <w:rsid w:val="00663A5C"/>
    <w:rsid w:val="00663D48"/>
    <w:rsid w:val="0066424E"/>
    <w:rsid w:val="0066519F"/>
    <w:rsid w:val="006726C8"/>
    <w:rsid w:val="00672C6E"/>
    <w:rsid w:val="00673418"/>
    <w:rsid w:val="006738E3"/>
    <w:rsid w:val="0067402C"/>
    <w:rsid w:val="00674648"/>
    <w:rsid w:val="006752E0"/>
    <w:rsid w:val="00675410"/>
    <w:rsid w:val="00675609"/>
    <w:rsid w:val="00675D36"/>
    <w:rsid w:val="00680FA9"/>
    <w:rsid w:val="0068299F"/>
    <w:rsid w:val="006856F0"/>
    <w:rsid w:val="0068733F"/>
    <w:rsid w:val="00691058"/>
    <w:rsid w:val="006927E7"/>
    <w:rsid w:val="00693CE2"/>
    <w:rsid w:val="006945D3"/>
    <w:rsid w:val="0069547B"/>
    <w:rsid w:val="00695514"/>
    <w:rsid w:val="00695F39"/>
    <w:rsid w:val="00695F9C"/>
    <w:rsid w:val="00696E73"/>
    <w:rsid w:val="00697DAF"/>
    <w:rsid w:val="006A16D6"/>
    <w:rsid w:val="006A18AD"/>
    <w:rsid w:val="006A39CC"/>
    <w:rsid w:val="006A55E7"/>
    <w:rsid w:val="006B0732"/>
    <w:rsid w:val="006B1ACD"/>
    <w:rsid w:val="006B6910"/>
    <w:rsid w:val="006B7400"/>
    <w:rsid w:val="006C23A5"/>
    <w:rsid w:val="006C34F2"/>
    <w:rsid w:val="006C5B1B"/>
    <w:rsid w:val="006D14BB"/>
    <w:rsid w:val="006D2396"/>
    <w:rsid w:val="006D2A3B"/>
    <w:rsid w:val="006D2CF6"/>
    <w:rsid w:val="006D3ABC"/>
    <w:rsid w:val="006D6C2E"/>
    <w:rsid w:val="006E1124"/>
    <w:rsid w:val="006E1CA3"/>
    <w:rsid w:val="006E2B77"/>
    <w:rsid w:val="006E3CD9"/>
    <w:rsid w:val="006F0801"/>
    <w:rsid w:val="006F229F"/>
    <w:rsid w:val="006F28C5"/>
    <w:rsid w:val="006F28D5"/>
    <w:rsid w:val="006F3290"/>
    <w:rsid w:val="006F46F9"/>
    <w:rsid w:val="00701D9A"/>
    <w:rsid w:val="00703A94"/>
    <w:rsid w:val="007041DC"/>
    <w:rsid w:val="00705005"/>
    <w:rsid w:val="007052EE"/>
    <w:rsid w:val="00706647"/>
    <w:rsid w:val="007103BB"/>
    <w:rsid w:val="00710721"/>
    <w:rsid w:val="00711A38"/>
    <w:rsid w:val="00711B18"/>
    <w:rsid w:val="00712739"/>
    <w:rsid w:val="00712F94"/>
    <w:rsid w:val="007132AF"/>
    <w:rsid w:val="00714FE8"/>
    <w:rsid w:val="007206C3"/>
    <w:rsid w:val="007210F2"/>
    <w:rsid w:val="007223DE"/>
    <w:rsid w:val="00724117"/>
    <w:rsid w:val="00724B5D"/>
    <w:rsid w:val="00725BA2"/>
    <w:rsid w:val="00725E0C"/>
    <w:rsid w:val="007312FC"/>
    <w:rsid w:val="00732310"/>
    <w:rsid w:val="007360BD"/>
    <w:rsid w:val="007406CE"/>
    <w:rsid w:val="00743109"/>
    <w:rsid w:val="007446AB"/>
    <w:rsid w:val="00746032"/>
    <w:rsid w:val="007462BF"/>
    <w:rsid w:val="00747691"/>
    <w:rsid w:val="00747B63"/>
    <w:rsid w:val="00751743"/>
    <w:rsid w:val="00753027"/>
    <w:rsid w:val="00755C72"/>
    <w:rsid w:val="007570E0"/>
    <w:rsid w:val="00762501"/>
    <w:rsid w:val="00762EC0"/>
    <w:rsid w:val="00763083"/>
    <w:rsid w:val="00763B17"/>
    <w:rsid w:val="007678BD"/>
    <w:rsid w:val="00771B02"/>
    <w:rsid w:val="00772CD3"/>
    <w:rsid w:val="007803BB"/>
    <w:rsid w:val="00780EC5"/>
    <w:rsid w:val="0078306B"/>
    <w:rsid w:val="00784B5F"/>
    <w:rsid w:val="00785D3D"/>
    <w:rsid w:val="00786B1D"/>
    <w:rsid w:val="00787356"/>
    <w:rsid w:val="00796230"/>
    <w:rsid w:val="007A119D"/>
    <w:rsid w:val="007A5ED4"/>
    <w:rsid w:val="007A639E"/>
    <w:rsid w:val="007A779B"/>
    <w:rsid w:val="007B0611"/>
    <w:rsid w:val="007B2DB0"/>
    <w:rsid w:val="007B4302"/>
    <w:rsid w:val="007C0DFE"/>
    <w:rsid w:val="007C17AA"/>
    <w:rsid w:val="007C2E5F"/>
    <w:rsid w:val="007C34EA"/>
    <w:rsid w:val="007C43ED"/>
    <w:rsid w:val="007C49B1"/>
    <w:rsid w:val="007C5FA1"/>
    <w:rsid w:val="007C61DD"/>
    <w:rsid w:val="007C631F"/>
    <w:rsid w:val="007C6450"/>
    <w:rsid w:val="007D08E3"/>
    <w:rsid w:val="007D1DCB"/>
    <w:rsid w:val="007D1E68"/>
    <w:rsid w:val="007D2C82"/>
    <w:rsid w:val="007D36D3"/>
    <w:rsid w:val="007D4967"/>
    <w:rsid w:val="007E1C4C"/>
    <w:rsid w:val="007E334F"/>
    <w:rsid w:val="007E65B9"/>
    <w:rsid w:val="007F2F99"/>
    <w:rsid w:val="007F4AAD"/>
    <w:rsid w:val="00801B25"/>
    <w:rsid w:val="0080453C"/>
    <w:rsid w:val="00806371"/>
    <w:rsid w:val="00812276"/>
    <w:rsid w:val="008125F4"/>
    <w:rsid w:val="00813570"/>
    <w:rsid w:val="00814FE2"/>
    <w:rsid w:val="00815B2C"/>
    <w:rsid w:val="00815E80"/>
    <w:rsid w:val="0081653E"/>
    <w:rsid w:val="00821ADE"/>
    <w:rsid w:val="0082366F"/>
    <w:rsid w:val="00824B37"/>
    <w:rsid w:val="0082635F"/>
    <w:rsid w:val="00827255"/>
    <w:rsid w:val="00830658"/>
    <w:rsid w:val="00830848"/>
    <w:rsid w:val="008313A9"/>
    <w:rsid w:val="00831882"/>
    <w:rsid w:val="00833B73"/>
    <w:rsid w:val="0083501A"/>
    <w:rsid w:val="008351AD"/>
    <w:rsid w:val="00836389"/>
    <w:rsid w:val="0083641F"/>
    <w:rsid w:val="00836B90"/>
    <w:rsid w:val="00840EDF"/>
    <w:rsid w:val="00845786"/>
    <w:rsid w:val="00847D8D"/>
    <w:rsid w:val="00852EDC"/>
    <w:rsid w:val="00854BA3"/>
    <w:rsid w:val="00855B3F"/>
    <w:rsid w:val="00855E58"/>
    <w:rsid w:val="008566A7"/>
    <w:rsid w:val="00863F35"/>
    <w:rsid w:val="00864086"/>
    <w:rsid w:val="00864589"/>
    <w:rsid w:val="008656C9"/>
    <w:rsid w:val="008700A6"/>
    <w:rsid w:val="0087010B"/>
    <w:rsid w:val="00872EC2"/>
    <w:rsid w:val="00874105"/>
    <w:rsid w:val="00875981"/>
    <w:rsid w:val="00875E27"/>
    <w:rsid w:val="0087603C"/>
    <w:rsid w:val="00876E5F"/>
    <w:rsid w:val="00882DBA"/>
    <w:rsid w:val="008834BA"/>
    <w:rsid w:val="00884CD4"/>
    <w:rsid w:val="00885BB0"/>
    <w:rsid w:val="00885BF5"/>
    <w:rsid w:val="0089113C"/>
    <w:rsid w:val="008926AF"/>
    <w:rsid w:val="00893538"/>
    <w:rsid w:val="008940C0"/>
    <w:rsid w:val="00894C6B"/>
    <w:rsid w:val="00895035"/>
    <w:rsid w:val="00896E52"/>
    <w:rsid w:val="008A3769"/>
    <w:rsid w:val="008A4834"/>
    <w:rsid w:val="008A4CCF"/>
    <w:rsid w:val="008A665F"/>
    <w:rsid w:val="008A6B11"/>
    <w:rsid w:val="008A76EA"/>
    <w:rsid w:val="008B3E2E"/>
    <w:rsid w:val="008B4F9D"/>
    <w:rsid w:val="008C5777"/>
    <w:rsid w:val="008D0832"/>
    <w:rsid w:val="008D156B"/>
    <w:rsid w:val="008D731A"/>
    <w:rsid w:val="008D78D9"/>
    <w:rsid w:val="008E0AE8"/>
    <w:rsid w:val="008E65BC"/>
    <w:rsid w:val="008F0735"/>
    <w:rsid w:val="008F0D29"/>
    <w:rsid w:val="008F14EF"/>
    <w:rsid w:val="008F5A04"/>
    <w:rsid w:val="008F7F51"/>
    <w:rsid w:val="00900DBF"/>
    <w:rsid w:val="00901E17"/>
    <w:rsid w:val="00902267"/>
    <w:rsid w:val="00903093"/>
    <w:rsid w:val="009033F5"/>
    <w:rsid w:val="00903427"/>
    <w:rsid w:val="00910956"/>
    <w:rsid w:val="00913732"/>
    <w:rsid w:val="0091478C"/>
    <w:rsid w:val="0091479E"/>
    <w:rsid w:val="009153D8"/>
    <w:rsid w:val="009164E4"/>
    <w:rsid w:val="0091690D"/>
    <w:rsid w:val="00921184"/>
    <w:rsid w:val="00921C37"/>
    <w:rsid w:val="00922696"/>
    <w:rsid w:val="00923679"/>
    <w:rsid w:val="009236F8"/>
    <w:rsid w:val="00925EF2"/>
    <w:rsid w:val="00930CB7"/>
    <w:rsid w:val="00931193"/>
    <w:rsid w:val="009339CA"/>
    <w:rsid w:val="009353A3"/>
    <w:rsid w:val="009354D1"/>
    <w:rsid w:val="009401D5"/>
    <w:rsid w:val="00940FCE"/>
    <w:rsid w:val="009422BA"/>
    <w:rsid w:val="009429DF"/>
    <w:rsid w:val="00943F45"/>
    <w:rsid w:val="00944ED5"/>
    <w:rsid w:val="00945F7E"/>
    <w:rsid w:val="0094691C"/>
    <w:rsid w:val="00950E2A"/>
    <w:rsid w:val="00951094"/>
    <w:rsid w:val="009517AF"/>
    <w:rsid w:val="0095296C"/>
    <w:rsid w:val="00954926"/>
    <w:rsid w:val="00955058"/>
    <w:rsid w:val="009559D6"/>
    <w:rsid w:val="0095615A"/>
    <w:rsid w:val="009610E2"/>
    <w:rsid w:val="0096167B"/>
    <w:rsid w:val="00962758"/>
    <w:rsid w:val="00965DC6"/>
    <w:rsid w:val="00972A69"/>
    <w:rsid w:val="00972B54"/>
    <w:rsid w:val="00975D16"/>
    <w:rsid w:val="00975DFA"/>
    <w:rsid w:val="00982E97"/>
    <w:rsid w:val="0098377C"/>
    <w:rsid w:val="0098699C"/>
    <w:rsid w:val="009873BA"/>
    <w:rsid w:val="00990E08"/>
    <w:rsid w:val="009929D0"/>
    <w:rsid w:val="009930E0"/>
    <w:rsid w:val="0099352B"/>
    <w:rsid w:val="00993B41"/>
    <w:rsid w:val="00995DCA"/>
    <w:rsid w:val="00996309"/>
    <w:rsid w:val="009976E8"/>
    <w:rsid w:val="009A23C4"/>
    <w:rsid w:val="009A2AD4"/>
    <w:rsid w:val="009A42B7"/>
    <w:rsid w:val="009A4320"/>
    <w:rsid w:val="009A48F7"/>
    <w:rsid w:val="009A49B6"/>
    <w:rsid w:val="009A6732"/>
    <w:rsid w:val="009B0572"/>
    <w:rsid w:val="009B4E84"/>
    <w:rsid w:val="009B6D69"/>
    <w:rsid w:val="009C1F96"/>
    <w:rsid w:val="009C2BCA"/>
    <w:rsid w:val="009C3C37"/>
    <w:rsid w:val="009C4662"/>
    <w:rsid w:val="009C6D47"/>
    <w:rsid w:val="009D1AF5"/>
    <w:rsid w:val="009D4B93"/>
    <w:rsid w:val="009D621D"/>
    <w:rsid w:val="009D7534"/>
    <w:rsid w:val="009E089E"/>
    <w:rsid w:val="009E139C"/>
    <w:rsid w:val="009E3143"/>
    <w:rsid w:val="009E42BE"/>
    <w:rsid w:val="009F1A3C"/>
    <w:rsid w:val="009F4453"/>
    <w:rsid w:val="009F5B92"/>
    <w:rsid w:val="009F6C2F"/>
    <w:rsid w:val="009F7790"/>
    <w:rsid w:val="00A01030"/>
    <w:rsid w:val="00A044D9"/>
    <w:rsid w:val="00A0615B"/>
    <w:rsid w:val="00A069EE"/>
    <w:rsid w:val="00A0735D"/>
    <w:rsid w:val="00A107D9"/>
    <w:rsid w:val="00A10D82"/>
    <w:rsid w:val="00A11FBD"/>
    <w:rsid w:val="00A12420"/>
    <w:rsid w:val="00A16B5C"/>
    <w:rsid w:val="00A172A3"/>
    <w:rsid w:val="00A177FA"/>
    <w:rsid w:val="00A17C43"/>
    <w:rsid w:val="00A20377"/>
    <w:rsid w:val="00A2170E"/>
    <w:rsid w:val="00A21D72"/>
    <w:rsid w:val="00A22C64"/>
    <w:rsid w:val="00A23703"/>
    <w:rsid w:val="00A247A8"/>
    <w:rsid w:val="00A252D5"/>
    <w:rsid w:val="00A27AEE"/>
    <w:rsid w:val="00A27BAA"/>
    <w:rsid w:val="00A3005A"/>
    <w:rsid w:val="00A30F67"/>
    <w:rsid w:val="00A31329"/>
    <w:rsid w:val="00A32B04"/>
    <w:rsid w:val="00A33588"/>
    <w:rsid w:val="00A37FA3"/>
    <w:rsid w:val="00A401E2"/>
    <w:rsid w:val="00A4145A"/>
    <w:rsid w:val="00A42517"/>
    <w:rsid w:val="00A44BF9"/>
    <w:rsid w:val="00A47CD7"/>
    <w:rsid w:val="00A503E8"/>
    <w:rsid w:val="00A51D59"/>
    <w:rsid w:val="00A52719"/>
    <w:rsid w:val="00A5636F"/>
    <w:rsid w:val="00A56632"/>
    <w:rsid w:val="00A626DF"/>
    <w:rsid w:val="00A62C09"/>
    <w:rsid w:val="00A65A3F"/>
    <w:rsid w:val="00A6674F"/>
    <w:rsid w:val="00A67EAE"/>
    <w:rsid w:val="00A7152B"/>
    <w:rsid w:val="00A7166D"/>
    <w:rsid w:val="00A75FFD"/>
    <w:rsid w:val="00A7699C"/>
    <w:rsid w:val="00A77587"/>
    <w:rsid w:val="00A7782F"/>
    <w:rsid w:val="00A84A06"/>
    <w:rsid w:val="00A85171"/>
    <w:rsid w:val="00A924D3"/>
    <w:rsid w:val="00A9299F"/>
    <w:rsid w:val="00A9447C"/>
    <w:rsid w:val="00A96552"/>
    <w:rsid w:val="00A96EE8"/>
    <w:rsid w:val="00A9704F"/>
    <w:rsid w:val="00AA0720"/>
    <w:rsid w:val="00AA106E"/>
    <w:rsid w:val="00AA3733"/>
    <w:rsid w:val="00AA42B1"/>
    <w:rsid w:val="00AA5025"/>
    <w:rsid w:val="00AA6B11"/>
    <w:rsid w:val="00AA6B7D"/>
    <w:rsid w:val="00AB3759"/>
    <w:rsid w:val="00AB5612"/>
    <w:rsid w:val="00AB5903"/>
    <w:rsid w:val="00AB5A01"/>
    <w:rsid w:val="00AB5D76"/>
    <w:rsid w:val="00AB6546"/>
    <w:rsid w:val="00AB7604"/>
    <w:rsid w:val="00AC2A7A"/>
    <w:rsid w:val="00AC3BDC"/>
    <w:rsid w:val="00AC431D"/>
    <w:rsid w:val="00AC6A05"/>
    <w:rsid w:val="00AC6A31"/>
    <w:rsid w:val="00AD1516"/>
    <w:rsid w:val="00AD1B6F"/>
    <w:rsid w:val="00AD31B9"/>
    <w:rsid w:val="00AD3923"/>
    <w:rsid w:val="00AE27A2"/>
    <w:rsid w:val="00AE3C44"/>
    <w:rsid w:val="00AE6445"/>
    <w:rsid w:val="00AE7A61"/>
    <w:rsid w:val="00AF050B"/>
    <w:rsid w:val="00AF0735"/>
    <w:rsid w:val="00AF1964"/>
    <w:rsid w:val="00AF1A56"/>
    <w:rsid w:val="00AF3537"/>
    <w:rsid w:val="00AF41F8"/>
    <w:rsid w:val="00AF4FF0"/>
    <w:rsid w:val="00AF5A9F"/>
    <w:rsid w:val="00AF7272"/>
    <w:rsid w:val="00AF7647"/>
    <w:rsid w:val="00B0042A"/>
    <w:rsid w:val="00B028A1"/>
    <w:rsid w:val="00B032FC"/>
    <w:rsid w:val="00B04ADC"/>
    <w:rsid w:val="00B05223"/>
    <w:rsid w:val="00B069B3"/>
    <w:rsid w:val="00B06C89"/>
    <w:rsid w:val="00B0785B"/>
    <w:rsid w:val="00B07C59"/>
    <w:rsid w:val="00B10759"/>
    <w:rsid w:val="00B108BC"/>
    <w:rsid w:val="00B11402"/>
    <w:rsid w:val="00B22176"/>
    <w:rsid w:val="00B23DCB"/>
    <w:rsid w:val="00B25024"/>
    <w:rsid w:val="00B25173"/>
    <w:rsid w:val="00B27580"/>
    <w:rsid w:val="00B303C9"/>
    <w:rsid w:val="00B32DC5"/>
    <w:rsid w:val="00B33063"/>
    <w:rsid w:val="00B335FB"/>
    <w:rsid w:val="00B33CD8"/>
    <w:rsid w:val="00B3534F"/>
    <w:rsid w:val="00B36327"/>
    <w:rsid w:val="00B36F18"/>
    <w:rsid w:val="00B4129D"/>
    <w:rsid w:val="00B42D03"/>
    <w:rsid w:val="00B440E4"/>
    <w:rsid w:val="00B473DC"/>
    <w:rsid w:val="00B509F7"/>
    <w:rsid w:val="00B5221E"/>
    <w:rsid w:val="00B522A1"/>
    <w:rsid w:val="00B53EAB"/>
    <w:rsid w:val="00B6100E"/>
    <w:rsid w:val="00B611D0"/>
    <w:rsid w:val="00B62B2A"/>
    <w:rsid w:val="00B648EA"/>
    <w:rsid w:val="00B64A14"/>
    <w:rsid w:val="00B65403"/>
    <w:rsid w:val="00B65EED"/>
    <w:rsid w:val="00B6657A"/>
    <w:rsid w:val="00B667FB"/>
    <w:rsid w:val="00B6765F"/>
    <w:rsid w:val="00B67BF8"/>
    <w:rsid w:val="00B70436"/>
    <w:rsid w:val="00B71520"/>
    <w:rsid w:val="00B7159E"/>
    <w:rsid w:val="00B71829"/>
    <w:rsid w:val="00B729A9"/>
    <w:rsid w:val="00B72A0E"/>
    <w:rsid w:val="00B73718"/>
    <w:rsid w:val="00B77F50"/>
    <w:rsid w:val="00B80CF8"/>
    <w:rsid w:val="00B81D30"/>
    <w:rsid w:val="00B87FA3"/>
    <w:rsid w:val="00B919EF"/>
    <w:rsid w:val="00B92474"/>
    <w:rsid w:val="00B929AB"/>
    <w:rsid w:val="00B932FE"/>
    <w:rsid w:val="00B968CD"/>
    <w:rsid w:val="00BA0109"/>
    <w:rsid w:val="00BA3923"/>
    <w:rsid w:val="00BA6169"/>
    <w:rsid w:val="00BA6755"/>
    <w:rsid w:val="00BA77DC"/>
    <w:rsid w:val="00BB0B4B"/>
    <w:rsid w:val="00BB0B91"/>
    <w:rsid w:val="00BB0E70"/>
    <w:rsid w:val="00BB2DEA"/>
    <w:rsid w:val="00BB36C7"/>
    <w:rsid w:val="00BC07AA"/>
    <w:rsid w:val="00BC0CC3"/>
    <w:rsid w:val="00BC217E"/>
    <w:rsid w:val="00BC3C35"/>
    <w:rsid w:val="00BC53AF"/>
    <w:rsid w:val="00BC6287"/>
    <w:rsid w:val="00BC6D21"/>
    <w:rsid w:val="00BD2EBE"/>
    <w:rsid w:val="00BD3503"/>
    <w:rsid w:val="00BD4C31"/>
    <w:rsid w:val="00BD747C"/>
    <w:rsid w:val="00BE2080"/>
    <w:rsid w:val="00BE2241"/>
    <w:rsid w:val="00BE2FFF"/>
    <w:rsid w:val="00BE39E5"/>
    <w:rsid w:val="00BE564E"/>
    <w:rsid w:val="00BE7528"/>
    <w:rsid w:val="00BF01AE"/>
    <w:rsid w:val="00BF17A3"/>
    <w:rsid w:val="00BF1C53"/>
    <w:rsid w:val="00BF4B07"/>
    <w:rsid w:val="00C0011E"/>
    <w:rsid w:val="00C02372"/>
    <w:rsid w:val="00C03B5F"/>
    <w:rsid w:val="00C12B9A"/>
    <w:rsid w:val="00C14F91"/>
    <w:rsid w:val="00C156D0"/>
    <w:rsid w:val="00C15BCB"/>
    <w:rsid w:val="00C15D36"/>
    <w:rsid w:val="00C16374"/>
    <w:rsid w:val="00C16C81"/>
    <w:rsid w:val="00C2499A"/>
    <w:rsid w:val="00C3163D"/>
    <w:rsid w:val="00C3264E"/>
    <w:rsid w:val="00C33D66"/>
    <w:rsid w:val="00C348EF"/>
    <w:rsid w:val="00C349AD"/>
    <w:rsid w:val="00C360CC"/>
    <w:rsid w:val="00C42366"/>
    <w:rsid w:val="00C43359"/>
    <w:rsid w:val="00C4383C"/>
    <w:rsid w:val="00C43878"/>
    <w:rsid w:val="00C43FAD"/>
    <w:rsid w:val="00C449FA"/>
    <w:rsid w:val="00C44E22"/>
    <w:rsid w:val="00C4584C"/>
    <w:rsid w:val="00C51CD8"/>
    <w:rsid w:val="00C51F5D"/>
    <w:rsid w:val="00C53A1F"/>
    <w:rsid w:val="00C56B28"/>
    <w:rsid w:val="00C57F4B"/>
    <w:rsid w:val="00C67365"/>
    <w:rsid w:val="00C67F3E"/>
    <w:rsid w:val="00C71AFE"/>
    <w:rsid w:val="00C724D1"/>
    <w:rsid w:val="00C72C5D"/>
    <w:rsid w:val="00C74294"/>
    <w:rsid w:val="00C75DE6"/>
    <w:rsid w:val="00C7751C"/>
    <w:rsid w:val="00C843CB"/>
    <w:rsid w:val="00C8682B"/>
    <w:rsid w:val="00C86FE6"/>
    <w:rsid w:val="00C876DB"/>
    <w:rsid w:val="00C90922"/>
    <w:rsid w:val="00C90BB4"/>
    <w:rsid w:val="00C92430"/>
    <w:rsid w:val="00C9412C"/>
    <w:rsid w:val="00C972B0"/>
    <w:rsid w:val="00C9748D"/>
    <w:rsid w:val="00CA03EE"/>
    <w:rsid w:val="00CA1931"/>
    <w:rsid w:val="00CA3834"/>
    <w:rsid w:val="00CA5577"/>
    <w:rsid w:val="00CA6024"/>
    <w:rsid w:val="00CA7E8E"/>
    <w:rsid w:val="00CB1F6A"/>
    <w:rsid w:val="00CB4506"/>
    <w:rsid w:val="00CB4597"/>
    <w:rsid w:val="00CB5E04"/>
    <w:rsid w:val="00CC2642"/>
    <w:rsid w:val="00CC2A6F"/>
    <w:rsid w:val="00CC2D63"/>
    <w:rsid w:val="00CC3888"/>
    <w:rsid w:val="00CC6D7B"/>
    <w:rsid w:val="00CC74C2"/>
    <w:rsid w:val="00CD0CE5"/>
    <w:rsid w:val="00CD16C7"/>
    <w:rsid w:val="00CD3177"/>
    <w:rsid w:val="00CE0948"/>
    <w:rsid w:val="00CE7E83"/>
    <w:rsid w:val="00CF1144"/>
    <w:rsid w:val="00CF2CAB"/>
    <w:rsid w:val="00CF31CA"/>
    <w:rsid w:val="00CF3321"/>
    <w:rsid w:val="00CF524C"/>
    <w:rsid w:val="00CF7B5B"/>
    <w:rsid w:val="00D058F7"/>
    <w:rsid w:val="00D07687"/>
    <w:rsid w:val="00D079EA"/>
    <w:rsid w:val="00D127EC"/>
    <w:rsid w:val="00D1588A"/>
    <w:rsid w:val="00D16634"/>
    <w:rsid w:val="00D23840"/>
    <w:rsid w:val="00D2472D"/>
    <w:rsid w:val="00D265B6"/>
    <w:rsid w:val="00D317D6"/>
    <w:rsid w:val="00D32C0C"/>
    <w:rsid w:val="00D34F56"/>
    <w:rsid w:val="00D35597"/>
    <w:rsid w:val="00D3585A"/>
    <w:rsid w:val="00D41201"/>
    <w:rsid w:val="00D41EC8"/>
    <w:rsid w:val="00D4327E"/>
    <w:rsid w:val="00D438E4"/>
    <w:rsid w:val="00D52E15"/>
    <w:rsid w:val="00D5470F"/>
    <w:rsid w:val="00D57C92"/>
    <w:rsid w:val="00D607D0"/>
    <w:rsid w:val="00D61C21"/>
    <w:rsid w:val="00D62B1E"/>
    <w:rsid w:val="00D6396D"/>
    <w:rsid w:val="00D66A6D"/>
    <w:rsid w:val="00D7038F"/>
    <w:rsid w:val="00D71A35"/>
    <w:rsid w:val="00D7238D"/>
    <w:rsid w:val="00D729F0"/>
    <w:rsid w:val="00D736C9"/>
    <w:rsid w:val="00D7464F"/>
    <w:rsid w:val="00D7771B"/>
    <w:rsid w:val="00D81101"/>
    <w:rsid w:val="00D8185A"/>
    <w:rsid w:val="00D819ED"/>
    <w:rsid w:val="00D82571"/>
    <w:rsid w:val="00D82BB9"/>
    <w:rsid w:val="00D847E3"/>
    <w:rsid w:val="00D85543"/>
    <w:rsid w:val="00D86187"/>
    <w:rsid w:val="00D86AD4"/>
    <w:rsid w:val="00D86EAC"/>
    <w:rsid w:val="00D91E13"/>
    <w:rsid w:val="00D9427B"/>
    <w:rsid w:val="00D943A2"/>
    <w:rsid w:val="00D9722C"/>
    <w:rsid w:val="00DA1618"/>
    <w:rsid w:val="00DA25FC"/>
    <w:rsid w:val="00DA3ED7"/>
    <w:rsid w:val="00DA3FE6"/>
    <w:rsid w:val="00DA5008"/>
    <w:rsid w:val="00DA6645"/>
    <w:rsid w:val="00DA797E"/>
    <w:rsid w:val="00DB1BBB"/>
    <w:rsid w:val="00DB1BDF"/>
    <w:rsid w:val="00DB2A87"/>
    <w:rsid w:val="00DB5D34"/>
    <w:rsid w:val="00DB64D5"/>
    <w:rsid w:val="00DB7C3A"/>
    <w:rsid w:val="00DC0660"/>
    <w:rsid w:val="00DC0911"/>
    <w:rsid w:val="00DC0FCA"/>
    <w:rsid w:val="00DC44AF"/>
    <w:rsid w:val="00DC633C"/>
    <w:rsid w:val="00DC77E3"/>
    <w:rsid w:val="00DD1A44"/>
    <w:rsid w:val="00DD1D2A"/>
    <w:rsid w:val="00DD323B"/>
    <w:rsid w:val="00DD36C8"/>
    <w:rsid w:val="00DD3E4B"/>
    <w:rsid w:val="00DD3E60"/>
    <w:rsid w:val="00DD52FC"/>
    <w:rsid w:val="00DD535B"/>
    <w:rsid w:val="00DD68D1"/>
    <w:rsid w:val="00DD6F34"/>
    <w:rsid w:val="00DE137B"/>
    <w:rsid w:val="00DE1563"/>
    <w:rsid w:val="00DE2D48"/>
    <w:rsid w:val="00DE490C"/>
    <w:rsid w:val="00DE60CA"/>
    <w:rsid w:val="00DE6E86"/>
    <w:rsid w:val="00DE76F1"/>
    <w:rsid w:val="00DF0DEE"/>
    <w:rsid w:val="00DF2A98"/>
    <w:rsid w:val="00DF3400"/>
    <w:rsid w:val="00DF408E"/>
    <w:rsid w:val="00DF56B5"/>
    <w:rsid w:val="00E00733"/>
    <w:rsid w:val="00E00810"/>
    <w:rsid w:val="00E02DEA"/>
    <w:rsid w:val="00E053CF"/>
    <w:rsid w:val="00E102F2"/>
    <w:rsid w:val="00E1100A"/>
    <w:rsid w:val="00E11116"/>
    <w:rsid w:val="00E164EF"/>
    <w:rsid w:val="00E1733C"/>
    <w:rsid w:val="00E20362"/>
    <w:rsid w:val="00E20FBD"/>
    <w:rsid w:val="00E21187"/>
    <w:rsid w:val="00E211DE"/>
    <w:rsid w:val="00E23BE2"/>
    <w:rsid w:val="00E24585"/>
    <w:rsid w:val="00E249DB"/>
    <w:rsid w:val="00E27333"/>
    <w:rsid w:val="00E2793B"/>
    <w:rsid w:val="00E321C7"/>
    <w:rsid w:val="00E3295A"/>
    <w:rsid w:val="00E32E3A"/>
    <w:rsid w:val="00E331C6"/>
    <w:rsid w:val="00E34C0A"/>
    <w:rsid w:val="00E35A12"/>
    <w:rsid w:val="00E36126"/>
    <w:rsid w:val="00E36132"/>
    <w:rsid w:val="00E36361"/>
    <w:rsid w:val="00E36BE6"/>
    <w:rsid w:val="00E408E7"/>
    <w:rsid w:val="00E414F9"/>
    <w:rsid w:val="00E46955"/>
    <w:rsid w:val="00E46DE5"/>
    <w:rsid w:val="00E5036B"/>
    <w:rsid w:val="00E51EBB"/>
    <w:rsid w:val="00E5349B"/>
    <w:rsid w:val="00E53768"/>
    <w:rsid w:val="00E56611"/>
    <w:rsid w:val="00E5704C"/>
    <w:rsid w:val="00E57408"/>
    <w:rsid w:val="00E57A1E"/>
    <w:rsid w:val="00E60321"/>
    <w:rsid w:val="00E60C5A"/>
    <w:rsid w:val="00E614F2"/>
    <w:rsid w:val="00E617A1"/>
    <w:rsid w:val="00E6229B"/>
    <w:rsid w:val="00E63A17"/>
    <w:rsid w:val="00E64123"/>
    <w:rsid w:val="00E67DD9"/>
    <w:rsid w:val="00E72D41"/>
    <w:rsid w:val="00E73CF0"/>
    <w:rsid w:val="00E75C4F"/>
    <w:rsid w:val="00E75CC0"/>
    <w:rsid w:val="00E760B0"/>
    <w:rsid w:val="00E7709D"/>
    <w:rsid w:val="00E771EA"/>
    <w:rsid w:val="00E776C6"/>
    <w:rsid w:val="00E77E1E"/>
    <w:rsid w:val="00E800C4"/>
    <w:rsid w:val="00E82569"/>
    <w:rsid w:val="00E82D56"/>
    <w:rsid w:val="00E833AE"/>
    <w:rsid w:val="00E84097"/>
    <w:rsid w:val="00E849B5"/>
    <w:rsid w:val="00E85D5B"/>
    <w:rsid w:val="00E86D71"/>
    <w:rsid w:val="00E87A78"/>
    <w:rsid w:val="00E90476"/>
    <w:rsid w:val="00E9115B"/>
    <w:rsid w:val="00E9312A"/>
    <w:rsid w:val="00E94905"/>
    <w:rsid w:val="00E94A4C"/>
    <w:rsid w:val="00E9519A"/>
    <w:rsid w:val="00E96860"/>
    <w:rsid w:val="00E96980"/>
    <w:rsid w:val="00E96AD5"/>
    <w:rsid w:val="00EA16CC"/>
    <w:rsid w:val="00EA1AC9"/>
    <w:rsid w:val="00EA1F60"/>
    <w:rsid w:val="00EA3281"/>
    <w:rsid w:val="00EA32B4"/>
    <w:rsid w:val="00EA4D7B"/>
    <w:rsid w:val="00EA6FB5"/>
    <w:rsid w:val="00EB0740"/>
    <w:rsid w:val="00EB4FE6"/>
    <w:rsid w:val="00EB551E"/>
    <w:rsid w:val="00EB7703"/>
    <w:rsid w:val="00EC21CD"/>
    <w:rsid w:val="00EC3AAB"/>
    <w:rsid w:val="00EC3BA7"/>
    <w:rsid w:val="00EC61F3"/>
    <w:rsid w:val="00EC763F"/>
    <w:rsid w:val="00ED2089"/>
    <w:rsid w:val="00ED485E"/>
    <w:rsid w:val="00ED56DA"/>
    <w:rsid w:val="00ED58F6"/>
    <w:rsid w:val="00ED7A0C"/>
    <w:rsid w:val="00EE01E5"/>
    <w:rsid w:val="00EE0526"/>
    <w:rsid w:val="00EE1862"/>
    <w:rsid w:val="00EE2181"/>
    <w:rsid w:val="00EE5C68"/>
    <w:rsid w:val="00EF0A11"/>
    <w:rsid w:val="00EF1B2D"/>
    <w:rsid w:val="00EF3BF2"/>
    <w:rsid w:val="00EF5584"/>
    <w:rsid w:val="00F0357F"/>
    <w:rsid w:val="00F04956"/>
    <w:rsid w:val="00F05106"/>
    <w:rsid w:val="00F05B2D"/>
    <w:rsid w:val="00F05B81"/>
    <w:rsid w:val="00F065FD"/>
    <w:rsid w:val="00F06C5F"/>
    <w:rsid w:val="00F071AE"/>
    <w:rsid w:val="00F10781"/>
    <w:rsid w:val="00F10C69"/>
    <w:rsid w:val="00F1268E"/>
    <w:rsid w:val="00F13167"/>
    <w:rsid w:val="00F14095"/>
    <w:rsid w:val="00F15BA2"/>
    <w:rsid w:val="00F161E7"/>
    <w:rsid w:val="00F1659E"/>
    <w:rsid w:val="00F16833"/>
    <w:rsid w:val="00F168A9"/>
    <w:rsid w:val="00F23334"/>
    <w:rsid w:val="00F24590"/>
    <w:rsid w:val="00F2588E"/>
    <w:rsid w:val="00F26479"/>
    <w:rsid w:val="00F3516F"/>
    <w:rsid w:val="00F35A67"/>
    <w:rsid w:val="00F36902"/>
    <w:rsid w:val="00F43BB1"/>
    <w:rsid w:val="00F443C1"/>
    <w:rsid w:val="00F46319"/>
    <w:rsid w:val="00F4744F"/>
    <w:rsid w:val="00F509D3"/>
    <w:rsid w:val="00F53698"/>
    <w:rsid w:val="00F537A9"/>
    <w:rsid w:val="00F53819"/>
    <w:rsid w:val="00F55950"/>
    <w:rsid w:val="00F56645"/>
    <w:rsid w:val="00F60735"/>
    <w:rsid w:val="00F60C94"/>
    <w:rsid w:val="00F63B3B"/>
    <w:rsid w:val="00F645BA"/>
    <w:rsid w:val="00F665A8"/>
    <w:rsid w:val="00F70304"/>
    <w:rsid w:val="00F71869"/>
    <w:rsid w:val="00F71CB7"/>
    <w:rsid w:val="00F72378"/>
    <w:rsid w:val="00F7468F"/>
    <w:rsid w:val="00F77921"/>
    <w:rsid w:val="00F77CEA"/>
    <w:rsid w:val="00F80322"/>
    <w:rsid w:val="00F81084"/>
    <w:rsid w:val="00F876AB"/>
    <w:rsid w:val="00F90D1F"/>
    <w:rsid w:val="00F92CD7"/>
    <w:rsid w:val="00F93458"/>
    <w:rsid w:val="00F95311"/>
    <w:rsid w:val="00FA0B49"/>
    <w:rsid w:val="00FA2702"/>
    <w:rsid w:val="00FA2FF3"/>
    <w:rsid w:val="00FA3B34"/>
    <w:rsid w:val="00FA480D"/>
    <w:rsid w:val="00FA4F21"/>
    <w:rsid w:val="00FA5335"/>
    <w:rsid w:val="00FB0561"/>
    <w:rsid w:val="00FB074B"/>
    <w:rsid w:val="00FB1379"/>
    <w:rsid w:val="00FB13D8"/>
    <w:rsid w:val="00FB2C44"/>
    <w:rsid w:val="00FB44D5"/>
    <w:rsid w:val="00FB471B"/>
    <w:rsid w:val="00FB5281"/>
    <w:rsid w:val="00FB7018"/>
    <w:rsid w:val="00FB7C4F"/>
    <w:rsid w:val="00FC0552"/>
    <w:rsid w:val="00FC15B4"/>
    <w:rsid w:val="00FC204B"/>
    <w:rsid w:val="00FC5249"/>
    <w:rsid w:val="00FC5332"/>
    <w:rsid w:val="00FC5A33"/>
    <w:rsid w:val="00FC5F7A"/>
    <w:rsid w:val="00FC6274"/>
    <w:rsid w:val="00FC6A24"/>
    <w:rsid w:val="00FD1DF8"/>
    <w:rsid w:val="00FD29F0"/>
    <w:rsid w:val="00FD3DF8"/>
    <w:rsid w:val="00FD72CA"/>
    <w:rsid w:val="00FD7BAF"/>
    <w:rsid w:val="00FE050C"/>
    <w:rsid w:val="00FE2EB6"/>
    <w:rsid w:val="00FE350F"/>
    <w:rsid w:val="00FE3A6E"/>
    <w:rsid w:val="00FE4681"/>
    <w:rsid w:val="00FE57FC"/>
    <w:rsid w:val="00FF1970"/>
    <w:rsid w:val="00FF2380"/>
    <w:rsid w:val="00FF32A4"/>
    <w:rsid w:val="00FF3362"/>
    <w:rsid w:val="00FF3463"/>
    <w:rsid w:val="00FF4ADE"/>
    <w:rsid w:val="00FF77E8"/>
    <w:rsid w:val="00FF7A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D33080"/>
  <w15:docId w15:val="{FB6F1AE3-BD5D-4E1C-853D-485E5FB38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00A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60CD4"/>
    <w:pPr>
      <w:keepNext/>
      <w:jc w:val="center"/>
      <w:outlineLvl w:val="0"/>
    </w:pPr>
    <w:rPr>
      <w:b/>
      <w:bCs/>
      <w:sz w:val="32"/>
      <w:lang w:val="sr-Cyrl-CS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060CD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60CD4"/>
    <w:rPr>
      <w:b/>
      <w:bCs/>
      <w:sz w:val="32"/>
      <w:szCs w:val="24"/>
      <w:lang w:val="sr-Cyrl-CS"/>
    </w:rPr>
  </w:style>
  <w:style w:type="character" w:customStyle="1" w:styleId="Heading4Char">
    <w:name w:val="Heading 4 Char"/>
    <w:basedOn w:val="DefaultParagraphFont"/>
    <w:link w:val="Heading4"/>
    <w:semiHidden/>
    <w:rsid w:val="00060CD4"/>
    <w:rPr>
      <w:rFonts w:ascii="Calibri" w:hAnsi="Calibri"/>
      <w:b/>
      <w:bCs/>
      <w:sz w:val="28"/>
      <w:szCs w:val="28"/>
    </w:rPr>
  </w:style>
  <w:style w:type="character" w:customStyle="1" w:styleId="NoSpacingChar">
    <w:name w:val="No Spacing Char"/>
    <w:link w:val="NoSpacing"/>
    <w:uiPriority w:val="1"/>
    <w:locked/>
    <w:rsid w:val="000200A1"/>
    <w:rPr>
      <w:rFonts w:ascii="Calibri" w:hAnsi="Calibri"/>
      <w:sz w:val="22"/>
      <w:szCs w:val="22"/>
    </w:rPr>
  </w:style>
  <w:style w:type="paragraph" w:styleId="NoSpacing">
    <w:name w:val="No Spacing"/>
    <w:link w:val="NoSpacingChar"/>
    <w:uiPriority w:val="1"/>
    <w:qFormat/>
    <w:rsid w:val="000200A1"/>
    <w:rPr>
      <w:rFonts w:ascii="Calibri" w:hAnsi="Calibri"/>
      <w:sz w:val="22"/>
      <w:szCs w:val="22"/>
    </w:rPr>
  </w:style>
  <w:style w:type="paragraph" w:styleId="ListParagraph">
    <w:name w:val="List Paragraph"/>
    <w:aliases w:val="Podnaslov 1 sredina,List Paragraph (numbered (a)),Heading 21,Heading 211,Bullets,List Paragraph1,References,List_Paragraph,Multilevel para_II,Akapit z listą BS,Bullet1,Numbered List Paragraph,Numbered Paragraph,Main numbered paragraph"/>
    <w:basedOn w:val="Normal"/>
    <w:link w:val="ListParagraphChar"/>
    <w:uiPriority w:val="34"/>
    <w:qFormat/>
    <w:rsid w:val="000200A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E5F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5FE5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E5F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5FE5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06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0658"/>
    <w:rPr>
      <w:rFonts w:ascii="Tahoma" w:hAnsi="Tahoma" w:cs="Tahoma"/>
      <w:sz w:val="16"/>
      <w:szCs w:val="16"/>
    </w:rPr>
  </w:style>
  <w:style w:type="character" w:customStyle="1" w:styleId="ListParagraphChar">
    <w:name w:val="List Paragraph Char"/>
    <w:aliases w:val="Podnaslov 1 sredina Char,List Paragraph (numbered (a)) Char,Heading 21 Char,Heading 211 Char,Bullets Char,List Paragraph1 Char,References Char,List_Paragraph Char,Multilevel para_II Char,Akapit z listą BS Char,Bullet1 Char"/>
    <w:link w:val="ListParagraph"/>
    <w:uiPriority w:val="34"/>
    <w:locked/>
    <w:rsid w:val="00E8256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429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2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2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3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A1362B5038C54DBDA3F729E925994D" ma:contentTypeVersion="3" ma:contentTypeDescription="Create a new document." ma:contentTypeScope="" ma:versionID="ae5a4f04f2b59c37cef2a7e9d6f6c81b">
  <xsd:schema xmlns:xsd="http://www.w3.org/2001/XMLSchema" xmlns:xs="http://www.w3.org/2001/XMLSchema" xmlns:p="http://schemas.microsoft.com/office/2006/metadata/properties" xmlns:ns3="e351910e-499d-4904-98a9-2700c083e97f" targetNamespace="http://schemas.microsoft.com/office/2006/metadata/properties" ma:root="true" ma:fieldsID="29e68aa0199d6f1a9b3fac8123a25129" ns3:_="">
    <xsd:import namespace="e351910e-499d-4904-98a9-2700c083e97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51910e-499d-4904-98a9-2700c083e9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71785F-FD69-44E5-99A4-DD6D7E3C27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35937D-D6C0-4EAC-AC57-29BBA326A0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51910e-499d-4904-98a9-2700c083e9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41886F5-E936-482D-AF8A-6318023404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2362</Words>
  <Characters>13465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Smilja Ruzicic</dc:creator>
  <cp:lastModifiedBy>Dijana Lovric</cp:lastModifiedBy>
  <cp:revision>2</cp:revision>
  <cp:lastPrinted>2024-01-29T11:52:00Z</cp:lastPrinted>
  <dcterms:created xsi:type="dcterms:W3CDTF">2024-02-16T10:11:00Z</dcterms:created>
  <dcterms:modified xsi:type="dcterms:W3CDTF">2024-02-16T10:11:00Z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0x010100CCA1362B5038C54DBDA3F729E925994D</vt:lpwstr>
  </property>
</Properties>
</file>